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drawings/drawing1.xml" ContentType="application/vnd.openxmlformats-officedocument.drawingml.chartshape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14841" w14:textId="126C0066" w:rsidR="006150D6" w:rsidRPr="008F5C95" w:rsidRDefault="00F044AD" w:rsidP="006150D6">
      <w:pPr>
        <w:snapToGrid w:val="0"/>
        <w:spacing w:line="480" w:lineRule="auto"/>
        <w:jc w:val="center"/>
        <w:rPr>
          <w:rFonts w:ascii="MingLiU" w:eastAsia="MingLiU" w:hAnsi="MingLiU"/>
          <w:bCs/>
          <w:sz w:val="48"/>
          <w:szCs w:val="48"/>
          <w:lang w:val="zh-Hant"/>
        </w:rPr>
      </w:pPr>
      <w:r w:rsidRPr="00830994">
        <w:rPr>
          <w:rFonts w:ascii="MingLiU" w:eastAsia="DengXian" w:hAnsi="MingLiU" w:hint="eastAsia"/>
          <w:bCs/>
          <w:sz w:val="48"/>
          <w:szCs w:val="48"/>
          <w:lang w:val="zh-Hant"/>
        </w:rPr>
        <w:t>经济科资料回应题</w:t>
      </w:r>
    </w:p>
    <w:p w14:paraId="2916CB5D" w14:textId="6466AC23" w:rsidR="003A7406" w:rsidRDefault="003A7406" w:rsidP="003A7406">
      <w:pPr>
        <w:widowControl w:val="0"/>
        <w:snapToGrid w:val="0"/>
        <w:spacing w:after="0" w:line="480" w:lineRule="auto"/>
        <w:jc w:val="center"/>
        <w:rPr>
          <w:rFonts w:ascii="MingLiU" w:eastAsia="MingLiU" w:hAnsi="MingLiU" w:cs="Times New Roman"/>
          <w:b/>
          <w:bCs/>
          <w:kern w:val="2"/>
          <w:sz w:val="28"/>
          <w:szCs w:val="28"/>
          <w:u w:val="single"/>
          <w:lang w:val="zh-Hant" w:eastAsia="zh-TW"/>
        </w:rPr>
      </w:pPr>
    </w:p>
    <w:p w14:paraId="51E69813" w14:textId="277136C4" w:rsidR="00B92C4C" w:rsidRDefault="00B92C4C" w:rsidP="003A7406">
      <w:pPr>
        <w:widowControl w:val="0"/>
        <w:snapToGrid w:val="0"/>
        <w:spacing w:after="0" w:line="480" w:lineRule="auto"/>
        <w:jc w:val="center"/>
        <w:rPr>
          <w:rFonts w:ascii="MingLiU" w:eastAsia="MingLiU" w:hAnsi="MingLiU" w:cs="Times New Roman"/>
          <w:b/>
          <w:bCs/>
          <w:kern w:val="2"/>
          <w:sz w:val="28"/>
          <w:szCs w:val="28"/>
          <w:u w:val="single"/>
          <w:lang w:val="zh-Hant" w:eastAsia="zh-TW"/>
        </w:rPr>
      </w:pPr>
    </w:p>
    <w:p w14:paraId="3D4EBE8B" w14:textId="77777777" w:rsidR="00B92C4C" w:rsidRDefault="00B92C4C" w:rsidP="003A7406">
      <w:pPr>
        <w:widowControl w:val="0"/>
        <w:snapToGrid w:val="0"/>
        <w:spacing w:after="0" w:line="480" w:lineRule="auto"/>
        <w:jc w:val="center"/>
        <w:rPr>
          <w:rFonts w:ascii="MingLiU" w:eastAsia="MingLiU" w:hAnsi="MingLiU" w:cs="Times New Roman"/>
          <w:b/>
          <w:bCs/>
          <w:kern w:val="2"/>
          <w:sz w:val="28"/>
          <w:szCs w:val="28"/>
          <w:u w:val="single"/>
          <w:lang w:val="zh-Hant" w:eastAsia="zh-TW"/>
        </w:rPr>
      </w:pPr>
    </w:p>
    <w:p w14:paraId="57DD38F2" w14:textId="62064478" w:rsidR="006150D6" w:rsidRDefault="006150D6" w:rsidP="003A7406">
      <w:pPr>
        <w:widowControl w:val="0"/>
        <w:snapToGrid w:val="0"/>
        <w:spacing w:after="0" w:line="480" w:lineRule="auto"/>
        <w:jc w:val="center"/>
        <w:rPr>
          <w:rFonts w:ascii="MingLiU" w:eastAsia="MingLiU" w:hAnsi="MingLiU" w:cs="Times New Roman"/>
          <w:b/>
          <w:bCs/>
          <w:kern w:val="2"/>
          <w:sz w:val="28"/>
          <w:szCs w:val="28"/>
          <w:u w:val="single"/>
          <w:lang w:val="zh-Hant" w:eastAsia="zh-TW"/>
        </w:rPr>
      </w:pPr>
    </w:p>
    <w:p w14:paraId="257D908E" w14:textId="4CEA7150" w:rsidR="006150D6" w:rsidRPr="006150D6" w:rsidRDefault="00F044AD" w:rsidP="003A7406">
      <w:pPr>
        <w:widowControl w:val="0"/>
        <w:snapToGrid w:val="0"/>
        <w:spacing w:after="0" w:line="480" w:lineRule="auto"/>
        <w:jc w:val="center"/>
        <w:rPr>
          <w:rFonts w:ascii="MingLiU" w:eastAsia="MingLiU" w:hAnsi="MingLiU" w:cs="Times New Roman"/>
          <w:b/>
          <w:bCs/>
          <w:kern w:val="2"/>
          <w:sz w:val="56"/>
          <w:szCs w:val="56"/>
          <w:lang w:val="zh-Hant" w:eastAsia="zh-TW"/>
        </w:rPr>
      </w:pPr>
      <w:r w:rsidRPr="00830994">
        <w:rPr>
          <w:rFonts w:ascii="MingLiU" w:eastAsia="DengXian" w:hAnsi="MingLiU" w:cs="Times New Roman" w:hint="eastAsia"/>
          <w:b/>
          <w:bCs/>
          <w:kern w:val="2"/>
          <w:sz w:val="56"/>
          <w:szCs w:val="56"/>
          <w:lang w:val="zh-Hant"/>
        </w:rPr>
        <w:t>收入不均</w:t>
      </w:r>
    </w:p>
    <w:p w14:paraId="6A847B0F" w14:textId="77777777" w:rsidR="003A7406" w:rsidRPr="003A7406" w:rsidRDefault="003A7406" w:rsidP="003A7406">
      <w:pPr>
        <w:widowControl w:val="0"/>
        <w:snapToGrid w:val="0"/>
        <w:spacing w:after="0" w:line="480" w:lineRule="auto"/>
        <w:jc w:val="center"/>
        <w:rPr>
          <w:rFonts w:ascii="MingLiU" w:eastAsia="MingLiU" w:hAnsi="MingLiU" w:cs="Times New Roman"/>
          <w:b/>
          <w:bCs/>
          <w:kern w:val="2"/>
          <w:sz w:val="28"/>
          <w:szCs w:val="28"/>
          <w:u w:val="single"/>
          <w:lang w:val="zh-Hant" w:eastAsia="zh-TW"/>
        </w:rPr>
      </w:pPr>
    </w:p>
    <w:p w14:paraId="7771EB34" w14:textId="77777777" w:rsidR="003A7406" w:rsidRPr="003A7406" w:rsidRDefault="003A7406" w:rsidP="003A7406">
      <w:pPr>
        <w:widowControl w:val="0"/>
        <w:snapToGrid w:val="0"/>
        <w:spacing w:after="0" w:line="480" w:lineRule="auto"/>
        <w:jc w:val="center"/>
        <w:rPr>
          <w:rFonts w:ascii="MingLiU" w:eastAsia="MingLiU" w:hAnsi="MingLiU" w:cs="Times New Roman"/>
          <w:b/>
          <w:bCs/>
          <w:kern w:val="2"/>
          <w:sz w:val="28"/>
          <w:szCs w:val="28"/>
          <w:u w:val="single"/>
          <w:lang w:val="zh-Hant" w:eastAsia="zh-TW"/>
        </w:rPr>
      </w:pPr>
    </w:p>
    <w:p w14:paraId="68591449" w14:textId="77777777" w:rsidR="003A7406" w:rsidRPr="002F4B46" w:rsidRDefault="003A7406" w:rsidP="003A7406">
      <w:pPr>
        <w:widowControl w:val="0"/>
        <w:snapToGrid w:val="0"/>
        <w:spacing w:after="0" w:line="480" w:lineRule="auto"/>
        <w:jc w:val="center"/>
        <w:rPr>
          <w:rFonts w:ascii="MingLiU" w:eastAsia="MingLiU" w:hAnsi="MingLiU" w:cs="Times New Roman"/>
          <w:b/>
          <w:bCs/>
          <w:kern w:val="2"/>
          <w:sz w:val="28"/>
          <w:szCs w:val="28"/>
          <w:u w:val="single"/>
          <w:lang w:eastAsia="zh-TW"/>
        </w:rPr>
      </w:pPr>
    </w:p>
    <w:p w14:paraId="3C6C3206" w14:textId="77777777" w:rsidR="003A7406" w:rsidRPr="003A7406" w:rsidRDefault="003A7406" w:rsidP="003A7406">
      <w:pPr>
        <w:widowControl w:val="0"/>
        <w:snapToGrid w:val="0"/>
        <w:spacing w:after="0" w:line="480" w:lineRule="auto"/>
        <w:jc w:val="center"/>
        <w:rPr>
          <w:rFonts w:ascii="MingLiU" w:eastAsia="MingLiU" w:hAnsi="MingLiU" w:cs="Times New Roman"/>
          <w:b/>
          <w:bCs/>
          <w:kern w:val="2"/>
          <w:sz w:val="28"/>
          <w:szCs w:val="28"/>
          <w:u w:val="single"/>
          <w:lang w:val="zh-Hant" w:eastAsia="zh-TW"/>
        </w:rPr>
      </w:pPr>
    </w:p>
    <w:p w14:paraId="1DC7F389" w14:textId="77777777" w:rsidR="003A7406" w:rsidRPr="003A7406" w:rsidRDefault="003A7406" w:rsidP="003A7406">
      <w:pPr>
        <w:widowControl w:val="0"/>
        <w:snapToGrid w:val="0"/>
        <w:spacing w:after="0" w:line="480" w:lineRule="auto"/>
        <w:jc w:val="center"/>
        <w:rPr>
          <w:rFonts w:ascii="MingLiU" w:eastAsia="MingLiU" w:hAnsi="MingLiU" w:cs="Times New Roman"/>
          <w:b/>
          <w:bCs/>
          <w:kern w:val="2"/>
          <w:sz w:val="28"/>
          <w:szCs w:val="28"/>
          <w:u w:val="single"/>
          <w:lang w:val="zh-Hant" w:eastAsia="zh-TW"/>
        </w:rPr>
      </w:pPr>
    </w:p>
    <w:p w14:paraId="1AD6A311" w14:textId="6C3F3DAA" w:rsidR="003A7406" w:rsidRPr="006150D6" w:rsidRDefault="00F044AD" w:rsidP="000711FE">
      <w:pPr>
        <w:widowControl w:val="0"/>
        <w:snapToGrid w:val="0"/>
        <w:spacing w:after="0" w:line="276" w:lineRule="auto"/>
        <w:jc w:val="center"/>
        <w:rPr>
          <w:rFonts w:ascii="MingLiU" w:eastAsia="MingLiU" w:hAnsi="MingLiU" w:cs="Times New Roman"/>
          <w:bCs/>
          <w:kern w:val="2"/>
          <w:sz w:val="28"/>
          <w:szCs w:val="28"/>
          <w:lang w:val="zh-Hant" w:eastAsia="zh-TW"/>
        </w:rPr>
      </w:pPr>
      <w:r w:rsidRPr="00830994">
        <w:rPr>
          <w:rFonts w:ascii="MingLiU" w:eastAsia="DengXian" w:hAnsi="MingLiU" w:cs="Times New Roman" w:hint="eastAsia"/>
          <w:bCs/>
          <w:kern w:val="2"/>
          <w:sz w:val="28"/>
          <w:szCs w:val="28"/>
          <w:lang w:val="zh-Hant"/>
        </w:rPr>
        <w:t>教育局</w:t>
      </w:r>
    </w:p>
    <w:p w14:paraId="373A83EA" w14:textId="5C61C540" w:rsidR="003A7406" w:rsidRPr="006150D6" w:rsidRDefault="00F044AD" w:rsidP="000711FE">
      <w:pPr>
        <w:widowControl w:val="0"/>
        <w:snapToGrid w:val="0"/>
        <w:spacing w:after="0" w:line="276" w:lineRule="auto"/>
        <w:jc w:val="center"/>
        <w:rPr>
          <w:rFonts w:ascii="MingLiU" w:eastAsia="MingLiU" w:hAnsi="MingLiU" w:cs="Times New Roman"/>
          <w:bCs/>
          <w:kern w:val="2"/>
          <w:sz w:val="28"/>
          <w:szCs w:val="28"/>
          <w:lang w:val="zh-Hant" w:eastAsia="zh-TW"/>
        </w:rPr>
      </w:pPr>
      <w:r w:rsidRPr="00830994">
        <w:rPr>
          <w:rFonts w:ascii="MingLiU" w:eastAsia="DengXian" w:hAnsi="MingLiU" w:cs="Times New Roman" w:hint="eastAsia"/>
          <w:bCs/>
          <w:kern w:val="2"/>
          <w:sz w:val="28"/>
          <w:szCs w:val="28"/>
          <w:lang w:val="zh-Hant"/>
        </w:rPr>
        <w:t>课程发展处</w:t>
      </w:r>
    </w:p>
    <w:p w14:paraId="5AE37F73" w14:textId="7D00722F" w:rsidR="003A7406" w:rsidRPr="006150D6" w:rsidRDefault="00F044AD" w:rsidP="000711FE">
      <w:pPr>
        <w:widowControl w:val="0"/>
        <w:snapToGrid w:val="0"/>
        <w:spacing w:after="0" w:line="276" w:lineRule="auto"/>
        <w:jc w:val="center"/>
        <w:rPr>
          <w:rFonts w:ascii="MingLiU" w:eastAsia="MingLiU" w:hAnsi="MingLiU" w:cs="Times New Roman"/>
          <w:bCs/>
          <w:kern w:val="2"/>
          <w:sz w:val="28"/>
          <w:szCs w:val="28"/>
          <w:lang w:val="zh-Hant" w:eastAsia="zh-TW"/>
        </w:rPr>
      </w:pPr>
      <w:r w:rsidRPr="00830994">
        <w:rPr>
          <w:rFonts w:ascii="MingLiU" w:eastAsia="DengXian" w:hAnsi="MingLiU" w:cs="Times New Roman" w:hint="eastAsia"/>
          <w:bCs/>
          <w:kern w:val="2"/>
          <w:sz w:val="28"/>
          <w:szCs w:val="28"/>
          <w:lang w:val="zh-Hant"/>
        </w:rPr>
        <w:t>个人、社会及人文教育组</w:t>
      </w:r>
    </w:p>
    <w:p w14:paraId="649D37A4" w14:textId="700F72C9" w:rsidR="003A7406" w:rsidRPr="006150D6" w:rsidRDefault="00F044AD" w:rsidP="000711FE">
      <w:pPr>
        <w:widowControl w:val="0"/>
        <w:snapToGrid w:val="0"/>
        <w:spacing w:after="0" w:line="276" w:lineRule="auto"/>
        <w:jc w:val="center"/>
        <w:rPr>
          <w:rFonts w:ascii="MingLiU" w:eastAsia="MingLiU" w:hAnsi="MingLiU" w:cs="Times New Roman"/>
          <w:bCs/>
          <w:kern w:val="2"/>
          <w:sz w:val="28"/>
          <w:szCs w:val="28"/>
          <w:lang w:val="zh-Hant" w:eastAsia="zh-TW"/>
        </w:rPr>
      </w:pPr>
      <w:r w:rsidRPr="00830994">
        <w:rPr>
          <w:rFonts w:ascii="MingLiU" w:eastAsia="DengXian" w:hAnsi="MingLiU" w:cs="Times New Roman"/>
          <w:bCs/>
          <w:kern w:val="2"/>
          <w:sz w:val="28"/>
          <w:szCs w:val="28"/>
          <w:lang w:val="zh-Hant"/>
        </w:rPr>
        <w:t>2021</w:t>
      </w:r>
    </w:p>
    <w:p w14:paraId="7EE6C35B" w14:textId="4ED27F9C" w:rsidR="00F044AD" w:rsidRDefault="00F044AD">
      <w:pPr>
        <w:rPr>
          <w:rFonts w:ascii="MingLiU" w:eastAsia="MingLiU" w:hAnsi="MingLiU" w:cs="Times New Roman"/>
          <w:b/>
          <w:bCs/>
          <w:kern w:val="2"/>
          <w:sz w:val="28"/>
          <w:szCs w:val="28"/>
          <w:u w:val="single"/>
          <w:lang w:val="zh-Hant" w:eastAsia="zh-TW"/>
        </w:rPr>
      </w:pPr>
      <w:r>
        <w:rPr>
          <w:rFonts w:ascii="MingLiU" w:eastAsia="MingLiU" w:hAnsi="MingLiU" w:cs="Times New Roman"/>
          <w:b/>
          <w:bCs/>
          <w:kern w:val="2"/>
          <w:sz w:val="28"/>
          <w:szCs w:val="28"/>
          <w:u w:val="single"/>
          <w:lang w:val="zh-Hant" w:eastAsia="zh-TW"/>
        </w:rPr>
        <w:br w:type="page"/>
      </w:r>
    </w:p>
    <w:p w14:paraId="0E99D654" w14:textId="4ED861BB" w:rsidR="00F044AD" w:rsidRPr="008E1E0F" w:rsidRDefault="00F044AD" w:rsidP="00F044AD">
      <w:pPr>
        <w:spacing w:line="276" w:lineRule="auto"/>
        <w:ind w:left="566" w:right="-20" w:hangingChars="177" w:hanging="566"/>
        <w:jc w:val="center"/>
        <w:rPr>
          <w:rFonts w:ascii="Times New Roman" w:hAnsi="Times New Roman" w:cs="Times New Roman"/>
          <w:b/>
          <w:sz w:val="32"/>
          <w:szCs w:val="32"/>
        </w:rPr>
      </w:pPr>
      <w:r w:rsidRPr="008E1E0F">
        <w:rPr>
          <w:rFonts w:ascii="Times New Roman" w:hAnsi="Times New Roman" w:cs="Times New Roman" w:hint="eastAsia"/>
          <w:b/>
          <w:position w:val="2"/>
          <w:sz w:val="32"/>
          <w:szCs w:val="32"/>
        </w:rPr>
        <w:lastRenderedPageBreak/>
        <w:t>序言</w:t>
      </w:r>
    </w:p>
    <w:p w14:paraId="3EC017E1" w14:textId="77777777" w:rsidR="00F044AD" w:rsidRPr="008E1E0F" w:rsidRDefault="00F044AD" w:rsidP="00F044AD">
      <w:pPr>
        <w:spacing w:line="276" w:lineRule="auto"/>
        <w:ind w:left="567" w:right="1050" w:firstLine="500"/>
        <w:jc w:val="both"/>
        <w:rPr>
          <w:rFonts w:ascii="Times New Roman" w:hAnsi="Times New Roman" w:cs="Times New Roman"/>
          <w:color w:val="231F20"/>
          <w:spacing w:val="1"/>
          <w:sz w:val="26"/>
          <w:szCs w:val="26"/>
          <w:lang w:eastAsia="zh-HK"/>
        </w:rPr>
      </w:pPr>
    </w:p>
    <w:p w14:paraId="6A60DD07" w14:textId="386D548A" w:rsidR="00F044AD" w:rsidRPr="008E1E0F" w:rsidRDefault="00F044AD" w:rsidP="00F044AD">
      <w:pPr>
        <w:spacing w:line="276" w:lineRule="auto"/>
        <w:ind w:left="567" w:right="1050" w:firstLine="500"/>
        <w:jc w:val="both"/>
        <w:rPr>
          <w:rFonts w:ascii="Times New Roman" w:hAnsi="Times New Roman" w:cs="Times New Roman"/>
          <w:color w:val="231F20"/>
          <w:spacing w:val="3"/>
          <w:sz w:val="26"/>
          <w:szCs w:val="26"/>
        </w:rPr>
      </w:pPr>
      <w:r w:rsidRPr="008E1E0F">
        <w:rPr>
          <w:rFonts w:ascii="Times New Roman" w:hAnsi="Times New Roman" w:cs="Times New Roman" w:hint="eastAsia"/>
          <w:color w:val="231F20"/>
          <w:spacing w:val="1"/>
          <w:sz w:val="26"/>
          <w:szCs w:val="26"/>
        </w:rPr>
        <w:t>教育局很荣幸邀得香港树仁大学商业、经济及公共政策研究中心主任李树甘博士</w:t>
      </w:r>
      <w:r w:rsidRPr="008E1E0F">
        <w:rPr>
          <w:rFonts w:ascii="Times New Roman" w:hAnsi="Times New Roman" w:cs="Times New Roman" w:hint="eastAsia"/>
          <w:color w:val="231F20"/>
          <w:spacing w:val="3"/>
          <w:sz w:val="26"/>
          <w:szCs w:val="26"/>
        </w:rPr>
        <w:t>设计本资料回应题。</w:t>
      </w:r>
    </w:p>
    <w:p w14:paraId="210C463D" w14:textId="77777777" w:rsidR="00F044AD" w:rsidRPr="008E1E0F" w:rsidRDefault="00F044AD" w:rsidP="00F044AD">
      <w:pPr>
        <w:spacing w:line="276" w:lineRule="auto"/>
        <w:ind w:left="567" w:right="1050" w:firstLine="500"/>
        <w:jc w:val="both"/>
        <w:rPr>
          <w:rFonts w:ascii="Times New Roman" w:hAnsi="Times New Roman" w:cs="Times New Roman"/>
          <w:color w:val="231F20"/>
          <w:spacing w:val="1"/>
          <w:sz w:val="26"/>
          <w:szCs w:val="26"/>
        </w:rPr>
      </w:pPr>
    </w:p>
    <w:p w14:paraId="6EEF4CD4" w14:textId="77777777" w:rsidR="00F044AD" w:rsidRPr="008E1E0F" w:rsidRDefault="00F044AD" w:rsidP="00F044AD">
      <w:pPr>
        <w:spacing w:line="276" w:lineRule="auto"/>
        <w:ind w:left="567" w:right="1050" w:firstLine="500"/>
        <w:jc w:val="both"/>
        <w:rPr>
          <w:rFonts w:ascii="Times New Roman" w:hAnsi="Times New Roman" w:cs="Times New Roman"/>
          <w:color w:val="231F20"/>
          <w:spacing w:val="1"/>
          <w:sz w:val="26"/>
          <w:szCs w:val="26"/>
        </w:rPr>
      </w:pPr>
    </w:p>
    <w:p w14:paraId="6D634378" w14:textId="223E309B" w:rsidR="00F044AD" w:rsidRPr="008E1E0F" w:rsidRDefault="00F044AD" w:rsidP="00F044AD">
      <w:pPr>
        <w:spacing w:line="276" w:lineRule="auto"/>
        <w:ind w:left="567" w:right="1050" w:firstLine="500"/>
        <w:jc w:val="both"/>
        <w:rPr>
          <w:rFonts w:ascii="Times New Roman" w:hAnsi="Times New Roman" w:cs="Times New Roman"/>
          <w:sz w:val="26"/>
          <w:szCs w:val="26"/>
        </w:rPr>
      </w:pPr>
      <w:r w:rsidRPr="008E1E0F">
        <w:rPr>
          <w:rFonts w:ascii="Times New Roman" w:hAnsi="Times New Roman" w:cs="Times New Roman" w:hint="eastAsia"/>
          <w:color w:val="231F20"/>
          <w:spacing w:val="1"/>
          <w:sz w:val="26"/>
          <w:szCs w:val="26"/>
        </w:rPr>
        <w:t>本</w:t>
      </w:r>
      <w:r w:rsidR="001B5123" w:rsidRPr="008E1E0F">
        <w:rPr>
          <w:rFonts w:ascii="Times New Roman" w:hAnsi="Times New Roman" w:cs="Times New Roman" w:hint="eastAsia"/>
          <w:color w:val="231F20"/>
          <w:spacing w:val="3"/>
          <w:sz w:val="26"/>
          <w:szCs w:val="26"/>
        </w:rPr>
        <w:t>资料回应题</w:t>
      </w:r>
      <w:r w:rsidRPr="008E1E0F">
        <w:rPr>
          <w:rFonts w:ascii="Times New Roman" w:hAnsi="Times New Roman" w:cs="Times New Roman" w:hint="eastAsia"/>
          <w:color w:val="231F20"/>
          <w:spacing w:val="1"/>
          <w:sz w:val="26"/>
          <w:szCs w:val="26"/>
        </w:rPr>
        <w:t>以教师及学生为主要对象，支援经济课程（中四至中六）的学与教。就本资源的内容，教师可提供适切的补充／说明，或安排学生预习／延伸学习活动，以配合学与教需要。我们亦</w:t>
      </w:r>
      <w:r w:rsidRPr="008E1E0F">
        <w:rPr>
          <w:rFonts w:ascii="Times New Roman" w:hAnsi="Times New Roman" w:cs="Times New Roman" w:hint="eastAsia"/>
          <w:color w:val="231F20"/>
          <w:spacing w:val="3"/>
          <w:sz w:val="26"/>
          <w:szCs w:val="26"/>
        </w:rPr>
        <w:t>欢迎教师指正未尽完善之处或提供更新资料，以增润内容，供其他教师参考。</w:t>
      </w:r>
      <w:r w:rsidRPr="008E1E0F">
        <w:rPr>
          <w:rFonts w:ascii="Times New Roman" w:hAnsi="Times New Roman" w:cs="Times New Roman" w:hint="eastAsia"/>
          <w:color w:val="231F20"/>
          <w:sz w:val="26"/>
          <w:szCs w:val="26"/>
        </w:rPr>
        <w:t>如对本</w:t>
      </w:r>
      <w:r w:rsidR="001B5123" w:rsidRPr="008E1E0F">
        <w:rPr>
          <w:rFonts w:ascii="Times New Roman" w:hAnsi="Times New Roman" w:cs="Times New Roman" w:hint="eastAsia"/>
          <w:color w:val="231F20"/>
          <w:spacing w:val="3"/>
          <w:sz w:val="26"/>
          <w:szCs w:val="26"/>
        </w:rPr>
        <w:t>资料回应题</w:t>
      </w:r>
      <w:r w:rsidRPr="008E1E0F">
        <w:rPr>
          <w:rFonts w:ascii="Times New Roman" w:hAnsi="Times New Roman" w:cs="Times New Roman" w:hint="eastAsia"/>
          <w:color w:val="231F20"/>
          <w:sz w:val="26"/>
          <w:szCs w:val="26"/>
        </w:rPr>
        <w:t>有任何意见或建议，欢迎致函：</w:t>
      </w:r>
    </w:p>
    <w:p w14:paraId="14204683" w14:textId="77777777" w:rsidR="00F044AD" w:rsidRPr="008E1E0F" w:rsidRDefault="00F044AD" w:rsidP="00F044AD">
      <w:pPr>
        <w:spacing w:before="8" w:line="276" w:lineRule="auto"/>
        <w:ind w:left="567"/>
        <w:rPr>
          <w:rFonts w:ascii="Times New Roman" w:hAnsi="Times New Roman" w:cs="Times New Roman"/>
          <w:sz w:val="17"/>
          <w:szCs w:val="17"/>
        </w:rPr>
      </w:pPr>
    </w:p>
    <w:p w14:paraId="353DC311" w14:textId="77777777" w:rsidR="00F044AD" w:rsidRPr="008E1E0F" w:rsidRDefault="00F044AD" w:rsidP="00F044AD">
      <w:pPr>
        <w:spacing w:line="276" w:lineRule="auto"/>
        <w:ind w:left="567"/>
        <w:rPr>
          <w:rFonts w:ascii="Times New Roman" w:hAnsi="Times New Roman" w:cs="Times New Roman"/>
          <w:sz w:val="20"/>
          <w:szCs w:val="20"/>
        </w:rPr>
      </w:pPr>
    </w:p>
    <w:p w14:paraId="1D7134DA" w14:textId="21E78004" w:rsidR="00F044AD" w:rsidRPr="008E1E0F" w:rsidRDefault="00F044AD" w:rsidP="00F044AD">
      <w:pPr>
        <w:spacing w:line="276" w:lineRule="auto"/>
        <w:ind w:left="567" w:right="1051"/>
        <w:jc w:val="both"/>
        <w:rPr>
          <w:rFonts w:ascii="Times New Roman" w:hAnsi="Times New Roman" w:cs="Times New Roman"/>
          <w:color w:val="231F20"/>
          <w:spacing w:val="1"/>
          <w:sz w:val="26"/>
          <w:szCs w:val="26"/>
        </w:rPr>
      </w:pPr>
      <w:r w:rsidRPr="008E1E0F">
        <w:rPr>
          <w:rFonts w:ascii="Times New Roman" w:hAnsi="Times New Roman" w:cs="Times New Roman" w:hint="eastAsia"/>
          <w:color w:val="231F20"/>
          <w:sz w:val="26"/>
          <w:szCs w:val="26"/>
        </w:rPr>
        <w:t>香</w:t>
      </w:r>
      <w:r w:rsidRPr="008E1E0F">
        <w:rPr>
          <w:rFonts w:ascii="Times New Roman" w:hAnsi="Times New Roman" w:cs="Times New Roman" w:hint="eastAsia"/>
          <w:color w:val="231F20"/>
          <w:spacing w:val="1"/>
          <w:sz w:val="26"/>
          <w:szCs w:val="26"/>
        </w:rPr>
        <w:t>港湾仔皇后大道东</w:t>
      </w:r>
      <w:r w:rsidRPr="008E1E0F">
        <w:rPr>
          <w:rFonts w:ascii="Times New Roman" w:hAnsi="Times New Roman" w:cs="Times New Roman"/>
          <w:color w:val="231F20"/>
          <w:spacing w:val="1"/>
          <w:sz w:val="26"/>
          <w:szCs w:val="26"/>
        </w:rPr>
        <w:t xml:space="preserve"> 213 </w:t>
      </w:r>
      <w:r w:rsidRPr="008E1E0F">
        <w:rPr>
          <w:rFonts w:ascii="Times New Roman" w:hAnsi="Times New Roman" w:cs="Times New Roman" w:hint="eastAsia"/>
          <w:color w:val="231F20"/>
          <w:spacing w:val="1"/>
          <w:sz w:val="26"/>
          <w:szCs w:val="26"/>
        </w:rPr>
        <w:t>号胡忠大厦</w:t>
      </w:r>
      <w:r w:rsidRPr="008E1E0F">
        <w:rPr>
          <w:rFonts w:ascii="Times New Roman" w:hAnsi="Times New Roman" w:cs="Times New Roman"/>
          <w:color w:val="231F20"/>
          <w:spacing w:val="1"/>
          <w:sz w:val="26"/>
          <w:szCs w:val="26"/>
        </w:rPr>
        <w:t xml:space="preserve"> 13 </w:t>
      </w:r>
      <w:r w:rsidRPr="008E1E0F">
        <w:rPr>
          <w:rFonts w:ascii="Times New Roman" w:hAnsi="Times New Roman" w:cs="Times New Roman" w:hint="eastAsia"/>
          <w:color w:val="231F20"/>
          <w:spacing w:val="1"/>
          <w:sz w:val="26"/>
          <w:szCs w:val="26"/>
        </w:rPr>
        <w:t>楼</w:t>
      </w:r>
      <w:r w:rsidRPr="008E1E0F">
        <w:rPr>
          <w:rFonts w:ascii="Times New Roman" w:hAnsi="Times New Roman" w:cs="Times New Roman"/>
          <w:color w:val="231F20"/>
          <w:spacing w:val="1"/>
          <w:sz w:val="26"/>
          <w:szCs w:val="26"/>
        </w:rPr>
        <w:t xml:space="preserve"> 1319 </w:t>
      </w:r>
      <w:r w:rsidRPr="008E1E0F">
        <w:rPr>
          <w:rFonts w:ascii="Times New Roman" w:hAnsi="Times New Roman" w:cs="Times New Roman" w:hint="eastAsia"/>
          <w:color w:val="231F20"/>
          <w:spacing w:val="1"/>
          <w:sz w:val="26"/>
          <w:szCs w:val="26"/>
        </w:rPr>
        <w:t>室</w:t>
      </w:r>
    </w:p>
    <w:p w14:paraId="4204BF23" w14:textId="77777777" w:rsidR="00D80F39" w:rsidRDefault="00F044AD" w:rsidP="00D80F39">
      <w:pPr>
        <w:spacing w:line="276" w:lineRule="auto"/>
        <w:ind w:left="567" w:right="1051"/>
        <w:jc w:val="both"/>
        <w:rPr>
          <w:rFonts w:ascii="Times New Roman" w:hAnsi="Times New Roman" w:cs="Times New Roman"/>
          <w:color w:val="231F20"/>
          <w:spacing w:val="1"/>
          <w:sz w:val="26"/>
          <w:szCs w:val="26"/>
        </w:rPr>
      </w:pPr>
      <w:r w:rsidRPr="008E1E0F">
        <w:rPr>
          <w:rFonts w:ascii="Times New Roman" w:hAnsi="Times New Roman" w:cs="Times New Roman" w:hint="eastAsia"/>
          <w:color w:val="231F20"/>
          <w:spacing w:val="1"/>
          <w:sz w:val="26"/>
          <w:szCs w:val="26"/>
        </w:rPr>
        <w:t>教育局课程发展处</w:t>
      </w:r>
    </w:p>
    <w:p w14:paraId="33CA52EF" w14:textId="73D4B3DB" w:rsidR="00F044AD" w:rsidRPr="008E1E0F" w:rsidRDefault="00F044AD" w:rsidP="00D80F39">
      <w:pPr>
        <w:spacing w:line="276" w:lineRule="auto"/>
        <w:ind w:left="567" w:right="1051"/>
        <w:jc w:val="both"/>
        <w:rPr>
          <w:rFonts w:ascii="Times New Roman" w:hAnsi="Times New Roman" w:cs="Times New Roman"/>
          <w:color w:val="231F20"/>
          <w:spacing w:val="1"/>
          <w:sz w:val="26"/>
          <w:szCs w:val="26"/>
        </w:rPr>
      </w:pPr>
      <w:r w:rsidRPr="008E1E0F">
        <w:rPr>
          <w:rFonts w:ascii="Times New Roman" w:hAnsi="Times New Roman" w:cs="Times New Roman" w:hint="eastAsia"/>
          <w:color w:val="231F20"/>
          <w:spacing w:val="1"/>
          <w:sz w:val="26"/>
          <w:szCs w:val="26"/>
        </w:rPr>
        <w:t>总课程发展主任（个人、社会及人文教育）</w:t>
      </w:r>
      <w:r w:rsidRPr="008E1E0F">
        <w:rPr>
          <w:rFonts w:ascii="Times New Roman" w:hAnsi="Times New Roman" w:cs="Times New Roman"/>
          <w:color w:val="231F20"/>
          <w:spacing w:val="1"/>
          <w:sz w:val="26"/>
          <w:szCs w:val="26"/>
        </w:rPr>
        <w:t>1</w:t>
      </w:r>
    </w:p>
    <w:p w14:paraId="73DC6693" w14:textId="7B743EE5" w:rsidR="00F044AD" w:rsidRDefault="009758AC" w:rsidP="00F044AD">
      <w:pPr>
        <w:spacing w:line="276" w:lineRule="auto"/>
        <w:ind w:left="567" w:right="1051"/>
        <w:jc w:val="both"/>
        <w:rPr>
          <w:rFonts w:ascii="Times New Roman" w:hAnsi="Times New Roman" w:cs="Times New Roman"/>
          <w:color w:val="231F20"/>
          <w:sz w:val="26"/>
          <w:szCs w:val="26"/>
        </w:rPr>
      </w:pPr>
      <w:hyperlink r:id="rId8" w:history="1">
        <w:r w:rsidR="00F044AD" w:rsidRPr="008E1E0F">
          <w:rPr>
            <w:rFonts w:ascii="Times New Roman" w:hAnsi="Times New Roman" w:cs="Times New Roman" w:hint="eastAsia"/>
            <w:color w:val="231F20"/>
            <w:sz w:val="26"/>
            <w:szCs w:val="26"/>
          </w:rPr>
          <w:t>电邮地址：</w:t>
        </w:r>
        <w:r w:rsidR="00F044AD" w:rsidRPr="008E1E0F">
          <w:rPr>
            <w:rFonts w:ascii="Times New Roman" w:hAnsi="Times New Roman" w:cs="Times New Roman"/>
            <w:color w:val="231F20"/>
            <w:sz w:val="26"/>
            <w:szCs w:val="26"/>
          </w:rPr>
          <w:t>info_pshe@edb.gov.hk</w:t>
        </w:r>
      </w:hyperlink>
    </w:p>
    <w:p w14:paraId="42EE9E0C" w14:textId="57320C1F" w:rsidR="00F044AD" w:rsidRDefault="00F044AD">
      <w:pPr>
        <w:rPr>
          <w:rFonts w:ascii="Times New Roman" w:hAnsi="Times New Roman" w:cs="Times New Roman"/>
          <w:color w:val="231F20"/>
          <w:sz w:val="26"/>
          <w:szCs w:val="26"/>
        </w:rPr>
      </w:pPr>
      <w:r>
        <w:rPr>
          <w:rFonts w:ascii="Times New Roman" w:hAnsi="Times New Roman" w:cs="Times New Roman"/>
          <w:color w:val="231F20"/>
          <w:sz w:val="26"/>
          <w:szCs w:val="26"/>
        </w:rPr>
        <w:br w:type="page"/>
      </w:r>
    </w:p>
    <w:p w14:paraId="04D26B07" w14:textId="047F624E" w:rsidR="00743804" w:rsidRPr="001E1593" w:rsidRDefault="00F044AD" w:rsidP="00721F96">
      <w:pPr>
        <w:widowControl w:val="0"/>
        <w:snapToGrid w:val="0"/>
        <w:spacing w:after="0" w:line="480" w:lineRule="auto"/>
        <w:jc w:val="center"/>
        <w:rPr>
          <w:rFonts w:ascii="MingLiU" w:eastAsia="MingLiU" w:hAnsi="MingLiU" w:cs="Times New Roman"/>
          <w:b/>
          <w:bCs/>
          <w:kern w:val="2"/>
          <w:sz w:val="28"/>
          <w:szCs w:val="28"/>
          <w:lang w:eastAsia="zh-TW"/>
        </w:rPr>
      </w:pPr>
      <w:r w:rsidRPr="00830994">
        <w:rPr>
          <w:rFonts w:ascii="MingLiU" w:eastAsia="DengXian" w:hAnsi="MingLiU" w:cs="Times New Roman" w:hint="eastAsia"/>
          <w:b/>
          <w:bCs/>
          <w:kern w:val="2"/>
          <w:sz w:val="28"/>
          <w:szCs w:val="28"/>
          <w:lang w:val="zh-Hant"/>
        </w:rPr>
        <w:lastRenderedPageBreak/>
        <w:t>收入不均</w:t>
      </w:r>
    </w:p>
    <w:p w14:paraId="79399B38" w14:textId="77777777" w:rsidR="00721F96" w:rsidRDefault="00721F96" w:rsidP="00494F32">
      <w:pPr>
        <w:rPr>
          <w:rFonts w:ascii="Times New Roman" w:eastAsia="MingLiU" w:hAnsi="Times New Roman" w:cs="Times New Roman"/>
          <w:sz w:val="24"/>
          <w:szCs w:val="24"/>
          <w:lang w:eastAsia="zh-TW"/>
        </w:rPr>
      </w:pPr>
    </w:p>
    <w:p w14:paraId="23BFFEC9" w14:textId="43E3FD0D" w:rsidR="00E862E3" w:rsidRPr="007558C8" w:rsidRDefault="00F044AD" w:rsidP="00494F32">
      <w:pPr>
        <w:rPr>
          <w:rFonts w:ascii="Times New Roman" w:eastAsia="MingLiU" w:hAnsi="Times New Roman" w:cs="Times New Roman"/>
          <w:sz w:val="24"/>
          <w:szCs w:val="24"/>
          <w:lang w:eastAsia="zh-TW"/>
        </w:rPr>
      </w:pPr>
      <w:r w:rsidRPr="00830994">
        <w:rPr>
          <w:rFonts w:ascii="Times New Roman" w:eastAsia="DengXian" w:hAnsi="Times New Roman" w:cs="Times New Roman" w:hint="eastAsia"/>
          <w:sz w:val="24"/>
          <w:szCs w:val="24"/>
        </w:rPr>
        <w:t>近年，收入不均在香港备受关注。</w:t>
      </w:r>
    </w:p>
    <w:p w14:paraId="29B693F0" w14:textId="3E7578FE" w:rsidR="00E862E3" w:rsidRPr="00191888" w:rsidRDefault="00F044AD" w:rsidP="00494F32">
      <w:pPr>
        <w:rPr>
          <w:rFonts w:ascii="Times New Roman" w:eastAsia="MingLiU" w:hAnsi="Times New Roman" w:cs="Times New Roman"/>
          <w:sz w:val="24"/>
          <w:szCs w:val="24"/>
        </w:rPr>
      </w:pPr>
      <w:r w:rsidRPr="00830994">
        <w:rPr>
          <w:rFonts w:ascii="Times New Roman" w:eastAsia="DengXian" w:hAnsi="Times New Roman" w:cs="Times New Roman" w:hint="eastAsia"/>
          <w:sz w:val="24"/>
          <w:szCs w:val="24"/>
        </w:rPr>
        <w:t>资料</w:t>
      </w:r>
      <w:r w:rsidRPr="00191888">
        <w:rPr>
          <w:rFonts w:ascii="Times New Roman" w:hAnsi="Times New Roman" w:cs="Times New Roman"/>
          <w:sz w:val="24"/>
          <w:szCs w:val="24"/>
        </w:rPr>
        <w:t>A</w:t>
      </w:r>
      <w:r w:rsidRPr="00830994">
        <w:rPr>
          <w:rFonts w:ascii="Times New Roman" w:eastAsia="DengXian" w:hAnsi="Times New Roman" w:cs="Times New Roman" w:hint="eastAsia"/>
          <w:sz w:val="24"/>
          <w:szCs w:val="24"/>
        </w:rPr>
        <w:t>：香港的坚尼系数</w:t>
      </w:r>
    </w:p>
    <w:tbl>
      <w:tblPr>
        <w:tblStyle w:val="a8"/>
        <w:tblW w:w="0" w:type="auto"/>
        <w:tblLook w:val="04A0" w:firstRow="1" w:lastRow="0" w:firstColumn="1" w:lastColumn="0" w:noHBand="0" w:noVBand="1"/>
      </w:tblPr>
      <w:tblGrid>
        <w:gridCol w:w="3828"/>
        <w:gridCol w:w="1134"/>
        <w:gridCol w:w="1134"/>
        <w:gridCol w:w="1134"/>
        <w:gridCol w:w="1134"/>
      </w:tblGrid>
      <w:tr w:rsidR="00E862E3" w:rsidRPr="007558C8" w14:paraId="7A133A82" w14:textId="77777777" w:rsidTr="00E34CB9">
        <w:trPr>
          <w:trHeight w:val="330"/>
        </w:trPr>
        <w:tc>
          <w:tcPr>
            <w:tcW w:w="3828" w:type="dxa"/>
            <w:tcBorders>
              <w:top w:val="nil"/>
              <w:left w:val="nil"/>
            </w:tcBorders>
            <w:noWrap/>
            <w:hideMark/>
          </w:tcPr>
          <w:p w14:paraId="32FE11A1" w14:textId="77777777" w:rsidR="00E862E3" w:rsidRPr="007558C8" w:rsidRDefault="00E862E3" w:rsidP="00E34CB9">
            <w:pPr>
              <w:rPr>
                <w:rFonts w:ascii="Times New Roman" w:eastAsia="MingLiU" w:hAnsi="Times New Roman" w:cs="Times New Roman"/>
                <w:sz w:val="24"/>
                <w:szCs w:val="24"/>
              </w:rPr>
            </w:pPr>
          </w:p>
        </w:tc>
        <w:tc>
          <w:tcPr>
            <w:tcW w:w="1134" w:type="dxa"/>
          </w:tcPr>
          <w:p w14:paraId="57F72A9F" w14:textId="577E3FF0" w:rsidR="00E862E3" w:rsidRPr="007558C8" w:rsidRDefault="00F044AD" w:rsidP="00E34CB9">
            <w:pPr>
              <w:jc w:val="center"/>
              <w:rPr>
                <w:rFonts w:ascii="Times New Roman" w:eastAsia="MingLiU" w:hAnsi="Times New Roman" w:cs="Times New Roman"/>
                <w:b/>
                <w:bCs/>
                <w:sz w:val="24"/>
                <w:szCs w:val="24"/>
              </w:rPr>
            </w:pPr>
            <w:r w:rsidRPr="00830994">
              <w:rPr>
                <w:rFonts w:ascii="Times New Roman" w:eastAsia="DengXian" w:hAnsi="Times New Roman" w:cs="Times New Roman"/>
                <w:b/>
                <w:bCs/>
                <w:sz w:val="24"/>
                <w:szCs w:val="24"/>
              </w:rPr>
              <w:t>2001</w:t>
            </w:r>
          </w:p>
        </w:tc>
        <w:tc>
          <w:tcPr>
            <w:tcW w:w="1134" w:type="dxa"/>
            <w:noWrap/>
            <w:hideMark/>
          </w:tcPr>
          <w:p w14:paraId="402B0D7F" w14:textId="24FEC4DC" w:rsidR="00E862E3" w:rsidRPr="007558C8" w:rsidRDefault="00F044AD" w:rsidP="00E34CB9">
            <w:pPr>
              <w:jc w:val="center"/>
              <w:rPr>
                <w:rFonts w:ascii="Times New Roman" w:eastAsia="MingLiU" w:hAnsi="Times New Roman" w:cs="Times New Roman"/>
                <w:b/>
                <w:bCs/>
                <w:sz w:val="24"/>
                <w:szCs w:val="24"/>
              </w:rPr>
            </w:pPr>
            <w:r w:rsidRPr="00830994">
              <w:rPr>
                <w:rFonts w:ascii="Times New Roman" w:eastAsia="DengXian" w:hAnsi="Times New Roman" w:cs="Times New Roman"/>
                <w:b/>
                <w:bCs/>
                <w:sz w:val="24"/>
                <w:szCs w:val="24"/>
              </w:rPr>
              <w:t>2006</w:t>
            </w:r>
          </w:p>
        </w:tc>
        <w:tc>
          <w:tcPr>
            <w:tcW w:w="1134" w:type="dxa"/>
          </w:tcPr>
          <w:p w14:paraId="4EB1A504" w14:textId="244955C4" w:rsidR="00E862E3" w:rsidRPr="007558C8" w:rsidRDefault="00F044AD" w:rsidP="00E34CB9">
            <w:pPr>
              <w:jc w:val="center"/>
              <w:rPr>
                <w:rFonts w:ascii="Times New Roman" w:eastAsia="MingLiU" w:hAnsi="Times New Roman" w:cs="Times New Roman"/>
                <w:b/>
                <w:bCs/>
                <w:sz w:val="24"/>
                <w:szCs w:val="24"/>
              </w:rPr>
            </w:pPr>
            <w:r w:rsidRPr="00830994">
              <w:rPr>
                <w:rFonts w:ascii="Times New Roman" w:eastAsia="DengXian" w:hAnsi="Times New Roman" w:cs="Times New Roman"/>
                <w:b/>
                <w:bCs/>
                <w:sz w:val="24"/>
                <w:szCs w:val="24"/>
              </w:rPr>
              <w:t>2011</w:t>
            </w:r>
          </w:p>
        </w:tc>
        <w:tc>
          <w:tcPr>
            <w:tcW w:w="1134" w:type="dxa"/>
            <w:noWrap/>
            <w:hideMark/>
          </w:tcPr>
          <w:p w14:paraId="1014692A" w14:textId="4902173F" w:rsidR="00E862E3" w:rsidRPr="007558C8" w:rsidRDefault="00F044AD" w:rsidP="00E34CB9">
            <w:pPr>
              <w:jc w:val="center"/>
              <w:rPr>
                <w:rFonts w:ascii="Times New Roman" w:eastAsia="MingLiU" w:hAnsi="Times New Roman" w:cs="Times New Roman"/>
                <w:b/>
                <w:bCs/>
                <w:sz w:val="24"/>
                <w:szCs w:val="24"/>
              </w:rPr>
            </w:pPr>
            <w:r w:rsidRPr="00830994">
              <w:rPr>
                <w:rFonts w:ascii="Times New Roman" w:eastAsia="DengXian" w:hAnsi="Times New Roman" w:cs="Times New Roman"/>
                <w:b/>
                <w:bCs/>
                <w:sz w:val="24"/>
                <w:szCs w:val="24"/>
              </w:rPr>
              <w:t>2016</w:t>
            </w:r>
          </w:p>
        </w:tc>
      </w:tr>
      <w:tr w:rsidR="00E862E3" w:rsidRPr="007558C8" w14:paraId="3B4C234C" w14:textId="77777777" w:rsidTr="00E34CB9">
        <w:trPr>
          <w:trHeight w:val="300"/>
        </w:trPr>
        <w:tc>
          <w:tcPr>
            <w:tcW w:w="3828" w:type="dxa"/>
            <w:noWrap/>
            <w:hideMark/>
          </w:tcPr>
          <w:p w14:paraId="4EB88DA7" w14:textId="5D3BD853" w:rsidR="00E862E3" w:rsidRPr="007558C8" w:rsidRDefault="00F044AD" w:rsidP="00E34CB9">
            <w:pPr>
              <w:rPr>
                <w:rFonts w:ascii="Times New Roman" w:eastAsia="MingLiU" w:hAnsi="Times New Roman" w:cs="Times New Roman"/>
                <w:sz w:val="24"/>
                <w:szCs w:val="24"/>
                <w:lang w:eastAsia="zh-TW"/>
              </w:rPr>
            </w:pPr>
            <w:r w:rsidRPr="00830994">
              <w:rPr>
                <w:rFonts w:ascii="Times New Roman" w:eastAsia="DengXian" w:hAnsi="Times New Roman" w:cs="Times New Roman" w:hint="eastAsia"/>
                <w:sz w:val="24"/>
                <w:szCs w:val="24"/>
              </w:rPr>
              <w:t>坚尼系数</w:t>
            </w:r>
            <w:r w:rsidRPr="00830994">
              <w:rPr>
                <w:rFonts w:ascii="MingLiU" w:eastAsia="DengXian" w:hAnsi="MingLiU" w:hint="eastAsia"/>
                <w:spacing w:val="20"/>
                <w:sz w:val="24"/>
                <w:szCs w:val="24"/>
              </w:rPr>
              <w:t>（</w:t>
            </w:r>
            <w:r w:rsidRPr="00830994">
              <w:rPr>
                <w:rFonts w:ascii="Times New Roman" w:eastAsia="DengXian" w:hAnsi="Times New Roman" w:cs="Times New Roman" w:hint="eastAsia"/>
                <w:sz w:val="24"/>
                <w:szCs w:val="24"/>
              </w:rPr>
              <w:t>按原本住户每月收入计算）</w:t>
            </w:r>
          </w:p>
        </w:tc>
        <w:tc>
          <w:tcPr>
            <w:tcW w:w="1134" w:type="dxa"/>
          </w:tcPr>
          <w:p w14:paraId="191F2666" w14:textId="41EE9971" w:rsidR="00E862E3" w:rsidRPr="007558C8" w:rsidRDefault="00F044AD" w:rsidP="00E34CB9">
            <w:pPr>
              <w:jc w:val="center"/>
              <w:rPr>
                <w:rFonts w:ascii="Times New Roman" w:eastAsia="MingLiU" w:hAnsi="Times New Roman" w:cs="Times New Roman"/>
                <w:sz w:val="24"/>
                <w:szCs w:val="24"/>
              </w:rPr>
            </w:pPr>
            <w:r w:rsidRPr="00830994">
              <w:rPr>
                <w:rFonts w:ascii="Times New Roman" w:eastAsia="DengXian" w:hAnsi="Times New Roman" w:cs="Times New Roman"/>
                <w:sz w:val="24"/>
                <w:szCs w:val="24"/>
              </w:rPr>
              <w:t>0.525</w:t>
            </w:r>
          </w:p>
        </w:tc>
        <w:tc>
          <w:tcPr>
            <w:tcW w:w="1134" w:type="dxa"/>
            <w:noWrap/>
            <w:hideMark/>
          </w:tcPr>
          <w:p w14:paraId="5B10CBA7" w14:textId="720A505C" w:rsidR="00E862E3" w:rsidRPr="007558C8" w:rsidRDefault="00F044AD" w:rsidP="00E34CB9">
            <w:pPr>
              <w:jc w:val="center"/>
              <w:rPr>
                <w:rFonts w:ascii="Times New Roman" w:eastAsia="MingLiU" w:hAnsi="Times New Roman" w:cs="Times New Roman"/>
                <w:sz w:val="24"/>
                <w:szCs w:val="24"/>
              </w:rPr>
            </w:pPr>
            <w:r w:rsidRPr="00830994">
              <w:rPr>
                <w:rFonts w:ascii="Times New Roman" w:eastAsia="DengXian" w:hAnsi="Times New Roman" w:cs="Times New Roman"/>
                <w:sz w:val="24"/>
                <w:szCs w:val="24"/>
              </w:rPr>
              <w:t>0.533</w:t>
            </w:r>
          </w:p>
        </w:tc>
        <w:tc>
          <w:tcPr>
            <w:tcW w:w="1134" w:type="dxa"/>
          </w:tcPr>
          <w:p w14:paraId="2E61B324" w14:textId="44F59FD6" w:rsidR="00E862E3" w:rsidRPr="007558C8" w:rsidRDefault="00F044AD" w:rsidP="00E34CB9">
            <w:pPr>
              <w:jc w:val="center"/>
              <w:rPr>
                <w:rFonts w:ascii="Times New Roman" w:eastAsia="MingLiU" w:hAnsi="Times New Roman" w:cs="Times New Roman"/>
                <w:sz w:val="24"/>
                <w:szCs w:val="24"/>
              </w:rPr>
            </w:pPr>
            <w:r w:rsidRPr="00830994">
              <w:rPr>
                <w:rFonts w:ascii="Times New Roman" w:eastAsia="DengXian" w:hAnsi="Times New Roman" w:cs="Times New Roman"/>
                <w:sz w:val="24"/>
                <w:szCs w:val="24"/>
              </w:rPr>
              <w:t>0.537</w:t>
            </w:r>
          </w:p>
        </w:tc>
        <w:tc>
          <w:tcPr>
            <w:tcW w:w="1134" w:type="dxa"/>
            <w:noWrap/>
            <w:hideMark/>
          </w:tcPr>
          <w:p w14:paraId="75222E03" w14:textId="435C673D" w:rsidR="00E862E3" w:rsidRPr="007558C8" w:rsidRDefault="00F044AD" w:rsidP="00E34CB9">
            <w:pPr>
              <w:jc w:val="center"/>
              <w:rPr>
                <w:rFonts w:ascii="Times New Roman" w:eastAsia="MingLiU" w:hAnsi="Times New Roman" w:cs="Times New Roman"/>
                <w:sz w:val="24"/>
                <w:szCs w:val="24"/>
              </w:rPr>
            </w:pPr>
            <w:r w:rsidRPr="00830994">
              <w:rPr>
                <w:rFonts w:ascii="Times New Roman" w:eastAsia="DengXian" w:hAnsi="Times New Roman" w:cs="Times New Roman"/>
                <w:sz w:val="24"/>
                <w:szCs w:val="24"/>
              </w:rPr>
              <w:t>0.539</w:t>
            </w:r>
          </w:p>
        </w:tc>
      </w:tr>
      <w:tr w:rsidR="00E862E3" w:rsidRPr="007558C8" w14:paraId="5693215C" w14:textId="77777777" w:rsidTr="00E34CB9">
        <w:trPr>
          <w:trHeight w:val="300"/>
        </w:trPr>
        <w:tc>
          <w:tcPr>
            <w:tcW w:w="3828" w:type="dxa"/>
            <w:noWrap/>
          </w:tcPr>
          <w:p w14:paraId="72F2FE56" w14:textId="1B32C146" w:rsidR="00E862E3" w:rsidRPr="007558C8" w:rsidRDefault="00F044AD" w:rsidP="00E34CB9">
            <w:pPr>
              <w:rPr>
                <w:rFonts w:ascii="Times New Roman" w:eastAsia="MingLiU" w:hAnsi="Times New Roman" w:cs="Times New Roman"/>
                <w:sz w:val="24"/>
                <w:szCs w:val="24"/>
                <w:lang w:eastAsia="zh-TW"/>
              </w:rPr>
            </w:pPr>
            <w:r w:rsidRPr="00830994">
              <w:rPr>
                <w:rFonts w:ascii="Times New Roman" w:eastAsia="DengXian" w:hAnsi="Times New Roman" w:cs="Times New Roman" w:hint="eastAsia"/>
                <w:sz w:val="24"/>
                <w:szCs w:val="24"/>
              </w:rPr>
              <w:t>坚尼系数</w:t>
            </w:r>
            <w:r w:rsidRPr="00830994">
              <w:rPr>
                <w:rFonts w:ascii="MingLiU" w:eastAsia="DengXian" w:hAnsi="MingLiU" w:hint="eastAsia"/>
                <w:spacing w:val="20"/>
                <w:sz w:val="24"/>
                <w:szCs w:val="24"/>
              </w:rPr>
              <w:t>（</w:t>
            </w:r>
            <w:r w:rsidRPr="00830994">
              <w:rPr>
                <w:rFonts w:ascii="Times New Roman" w:eastAsia="DengXian" w:hAnsi="Times New Roman" w:cs="Times New Roman" w:hint="eastAsia"/>
                <w:sz w:val="24"/>
                <w:szCs w:val="24"/>
              </w:rPr>
              <w:t>按除税及福利转移后住户每月收入计算）</w:t>
            </w:r>
          </w:p>
        </w:tc>
        <w:tc>
          <w:tcPr>
            <w:tcW w:w="1134" w:type="dxa"/>
          </w:tcPr>
          <w:p w14:paraId="6F142060" w14:textId="3A905B39" w:rsidR="00E862E3" w:rsidRPr="007558C8" w:rsidRDefault="00F044AD" w:rsidP="00E34CB9">
            <w:pPr>
              <w:jc w:val="center"/>
              <w:rPr>
                <w:rFonts w:ascii="Times New Roman" w:eastAsia="MingLiU" w:hAnsi="Times New Roman" w:cs="Times New Roman"/>
                <w:sz w:val="24"/>
                <w:szCs w:val="24"/>
              </w:rPr>
            </w:pPr>
            <w:r w:rsidRPr="00830994">
              <w:rPr>
                <w:rFonts w:ascii="Times New Roman" w:eastAsia="DengXian" w:hAnsi="Times New Roman" w:cs="Times New Roman"/>
                <w:sz w:val="24"/>
                <w:szCs w:val="24"/>
              </w:rPr>
              <w:t>0.470</w:t>
            </w:r>
          </w:p>
        </w:tc>
        <w:tc>
          <w:tcPr>
            <w:tcW w:w="1134" w:type="dxa"/>
            <w:noWrap/>
          </w:tcPr>
          <w:p w14:paraId="722AFBE2" w14:textId="1262523E" w:rsidR="00E862E3" w:rsidRPr="007558C8" w:rsidRDefault="00F044AD" w:rsidP="00E34CB9">
            <w:pPr>
              <w:jc w:val="center"/>
              <w:rPr>
                <w:rFonts w:ascii="Times New Roman" w:eastAsia="MingLiU" w:hAnsi="Times New Roman" w:cs="Times New Roman"/>
                <w:sz w:val="24"/>
                <w:szCs w:val="24"/>
              </w:rPr>
            </w:pPr>
            <w:r w:rsidRPr="00830994">
              <w:rPr>
                <w:rFonts w:ascii="Times New Roman" w:eastAsia="DengXian" w:hAnsi="Times New Roman" w:cs="Times New Roman"/>
                <w:sz w:val="24"/>
                <w:szCs w:val="24"/>
              </w:rPr>
              <w:t>0.475</w:t>
            </w:r>
          </w:p>
        </w:tc>
        <w:tc>
          <w:tcPr>
            <w:tcW w:w="1134" w:type="dxa"/>
          </w:tcPr>
          <w:p w14:paraId="760DF46D" w14:textId="68FBFF5C" w:rsidR="00E862E3" w:rsidRPr="007558C8" w:rsidRDefault="00F044AD" w:rsidP="00E34CB9">
            <w:pPr>
              <w:jc w:val="center"/>
              <w:rPr>
                <w:rFonts w:ascii="Times New Roman" w:eastAsia="MingLiU" w:hAnsi="Times New Roman" w:cs="Times New Roman"/>
                <w:sz w:val="24"/>
                <w:szCs w:val="24"/>
              </w:rPr>
            </w:pPr>
            <w:r w:rsidRPr="00830994">
              <w:rPr>
                <w:rFonts w:ascii="Times New Roman" w:eastAsia="DengXian" w:hAnsi="Times New Roman" w:cs="Times New Roman"/>
                <w:sz w:val="24"/>
                <w:szCs w:val="24"/>
              </w:rPr>
              <w:t>0.475</w:t>
            </w:r>
          </w:p>
        </w:tc>
        <w:tc>
          <w:tcPr>
            <w:tcW w:w="1134" w:type="dxa"/>
            <w:noWrap/>
          </w:tcPr>
          <w:p w14:paraId="1066E606" w14:textId="26305AAE" w:rsidR="00E862E3" w:rsidRPr="007558C8" w:rsidRDefault="00F044AD" w:rsidP="00E34CB9">
            <w:pPr>
              <w:jc w:val="center"/>
              <w:rPr>
                <w:rFonts w:ascii="Times New Roman" w:eastAsia="MingLiU" w:hAnsi="Times New Roman" w:cs="Times New Roman"/>
                <w:sz w:val="24"/>
                <w:szCs w:val="24"/>
              </w:rPr>
            </w:pPr>
            <w:r w:rsidRPr="00830994">
              <w:rPr>
                <w:rFonts w:ascii="Times New Roman" w:eastAsia="DengXian" w:hAnsi="Times New Roman" w:cs="Times New Roman"/>
                <w:sz w:val="24"/>
                <w:szCs w:val="24"/>
              </w:rPr>
              <w:t>0.473</w:t>
            </w:r>
          </w:p>
        </w:tc>
      </w:tr>
    </w:tbl>
    <w:p w14:paraId="72053FA9" w14:textId="29A9EA9E" w:rsidR="00C62368" w:rsidRPr="007558C8" w:rsidRDefault="00F044AD" w:rsidP="00AD3ABF">
      <w:pPr>
        <w:pStyle w:val="ae"/>
        <w:jc w:val="both"/>
        <w:rPr>
          <w:rFonts w:ascii="Times New Roman" w:eastAsia="MingLiU" w:hAnsi="Times New Roman" w:cs="Times New Roman"/>
          <w:sz w:val="24"/>
          <w:szCs w:val="24"/>
          <w:lang w:eastAsia="zh-TW"/>
        </w:rPr>
      </w:pPr>
      <w:r w:rsidRPr="00830994">
        <w:rPr>
          <w:rFonts w:ascii="Times New Roman" w:eastAsia="DengXian" w:hAnsi="Times New Roman" w:cs="Times New Roman" w:hint="eastAsia"/>
          <w:sz w:val="24"/>
          <w:szCs w:val="24"/>
        </w:rPr>
        <w:t>资料来源：香港政府统计处，</w:t>
      </w:r>
      <w:r w:rsidRPr="00830994">
        <w:rPr>
          <w:rFonts w:ascii="Times New Roman" w:eastAsia="DengXian" w:hAnsi="Times New Roman" w:cs="Times New Roman"/>
          <w:sz w:val="24"/>
          <w:szCs w:val="24"/>
        </w:rPr>
        <w:t>2017</w:t>
      </w:r>
      <w:r w:rsidRPr="00830994">
        <w:rPr>
          <w:rFonts w:ascii="Times New Roman" w:eastAsia="DengXian" w:hAnsi="Times New Roman" w:cs="Times New Roman" w:hint="eastAsia"/>
          <w:sz w:val="24"/>
          <w:szCs w:val="24"/>
        </w:rPr>
        <w:t>，主题性报告：香港的住户收入分布</w:t>
      </w:r>
      <w:r w:rsidRPr="00830994">
        <w:rPr>
          <w:rFonts w:ascii="Times New Roman" w:eastAsia="DengXian" w:hAnsi="Times New Roman" w:cs="Times New Roman"/>
          <w:sz w:val="24"/>
          <w:szCs w:val="24"/>
        </w:rPr>
        <w:t>2016</w:t>
      </w:r>
      <w:r w:rsidRPr="00830994">
        <w:rPr>
          <w:rFonts w:ascii="Times New Roman" w:eastAsia="DengXian" w:hAnsi="Times New Roman" w:cs="Times New Roman" w:hint="eastAsia"/>
          <w:sz w:val="24"/>
          <w:szCs w:val="24"/>
        </w:rPr>
        <w:t>。</w:t>
      </w:r>
    </w:p>
    <w:p w14:paraId="44A0ED86" w14:textId="04F8D027" w:rsidR="00EF59E2" w:rsidRPr="007558C8" w:rsidRDefault="00F044AD" w:rsidP="00AD3ABF">
      <w:pPr>
        <w:pStyle w:val="ae"/>
        <w:jc w:val="both"/>
        <w:rPr>
          <w:rFonts w:ascii="Times New Roman" w:eastAsia="MingLiU" w:hAnsi="Times New Roman" w:cs="Times New Roman"/>
          <w:sz w:val="24"/>
          <w:szCs w:val="24"/>
          <w:lang w:eastAsia="zh-TW"/>
        </w:rPr>
      </w:pPr>
      <w:r w:rsidRPr="00830994">
        <w:rPr>
          <w:rFonts w:ascii="Times New Roman" w:eastAsia="DengXian" w:hAnsi="Times New Roman" w:cs="Times New Roman" w:hint="eastAsia"/>
          <w:sz w:val="24"/>
          <w:szCs w:val="24"/>
        </w:rPr>
        <w:t>注：按原本住户收入计算的坚尼系数不包括税项及社会福利；按除税及福利转移后住户收入计算的坚尼系数则包括税项及社会福利。</w:t>
      </w:r>
    </w:p>
    <w:p w14:paraId="665C43F6" w14:textId="1D755E0A" w:rsidR="00C06301" w:rsidRPr="007558C8" w:rsidRDefault="00C06301" w:rsidP="00AD3ABF">
      <w:pPr>
        <w:spacing w:after="0"/>
        <w:jc w:val="both"/>
        <w:rPr>
          <w:rFonts w:ascii="Times New Roman" w:eastAsia="MingLiU" w:hAnsi="Times New Roman" w:cs="Times New Roman"/>
          <w:sz w:val="20"/>
          <w:szCs w:val="20"/>
          <w:lang w:eastAsia="zh-TW"/>
        </w:rPr>
      </w:pPr>
    </w:p>
    <w:p w14:paraId="3AA5658C" w14:textId="77777777" w:rsidR="00D4612C" w:rsidRPr="00713E24" w:rsidRDefault="00D4612C" w:rsidP="00AD3ABF">
      <w:pPr>
        <w:spacing w:after="0"/>
        <w:jc w:val="both"/>
        <w:rPr>
          <w:rFonts w:ascii="Times New Roman" w:eastAsia="MingLiU" w:hAnsi="Times New Roman" w:cs="Times New Roman"/>
          <w:sz w:val="20"/>
          <w:szCs w:val="20"/>
          <w:lang w:eastAsia="zh-TW"/>
        </w:rPr>
      </w:pPr>
    </w:p>
    <w:p w14:paraId="09C87401" w14:textId="2901DE28" w:rsidR="0060606C" w:rsidRPr="00191888" w:rsidRDefault="00F044AD" w:rsidP="00AD3ABF">
      <w:pPr>
        <w:spacing w:after="0"/>
        <w:jc w:val="both"/>
        <w:rPr>
          <w:rFonts w:ascii="Times New Roman" w:eastAsia="MingLiU" w:hAnsi="Times New Roman" w:cs="Times New Roman"/>
          <w:sz w:val="24"/>
          <w:szCs w:val="24"/>
          <w:lang w:eastAsia="zh-TW"/>
        </w:rPr>
      </w:pPr>
      <w:r w:rsidRPr="00830994">
        <w:rPr>
          <w:rFonts w:ascii="Times New Roman" w:eastAsia="DengXian" w:hAnsi="Times New Roman" w:cs="Times New Roman" w:hint="eastAsia"/>
          <w:sz w:val="24"/>
          <w:szCs w:val="24"/>
        </w:rPr>
        <w:t>资料</w:t>
      </w:r>
      <w:r w:rsidRPr="00830994">
        <w:rPr>
          <w:rFonts w:ascii="Times New Roman" w:eastAsia="DengXian" w:hAnsi="Times New Roman" w:cs="Times New Roman"/>
          <w:sz w:val="24"/>
          <w:szCs w:val="24"/>
        </w:rPr>
        <w:t>B</w:t>
      </w:r>
      <w:r w:rsidRPr="00830994">
        <w:rPr>
          <w:rFonts w:ascii="Times New Roman" w:eastAsia="DengXian" w:hAnsi="Times New Roman" w:cs="Times New Roman" w:hint="eastAsia"/>
          <w:sz w:val="24"/>
          <w:szCs w:val="24"/>
        </w:rPr>
        <w:t>：香港六十五岁或以上人口</w:t>
      </w:r>
    </w:p>
    <w:p w14:paraId="52497082" w14:textId="5D410CAE" w:rsidR="00C11719" w:rsidRPr="007558C8" w:rsidRDefault="00C11719" w:rsidP="00AD3ABF">
      <w:pPr>
        <w:tabs>
          <w:tab w:val="right" w:pos="9360"/>
        </w:tabs>
        <w:jc w:val="center"/>
        <w:rPr>
          <w:rFonts w:ascii="Times New Roman" w:eastAsia="MingLiU" w:hAnsi="Times New Roman" w:cs="Times New Roman"/>
        </w:rPr>
      </w:pPr>
      <w:r w:rsidRPr="007558C8">
        <w:rPr>
          <w:rFonts w:ascii="Times New Roman" w:eastAsia="MingLiU" w:hAnsi="Times New Roman" w:cs="Times New Roman"/>
          <w:noProof/>
          <w:lang w:eastAsia="zh-TW"/>
        </w:rPr>
        <mc:AlternateContent>
          <mc:Choice Requires="wpg">
            <w:drawing>
              <wp:anchor distT="0" distB="0" distL="114300" distR="114300" simplePos="0" relativeHeight="251674624" behindDoc="0" locked="0" layoutInCell="1" allowOverlap="1" wp14:anchorId="1621C717" wp14:editId="0214629A">
                <wp:simplePos x="0" y="0"/>
                <wp:positionH relativeFrom="column">
                  <wp:posOffset>3985260</wp:posOffset>
                </wp:positionH>
                <wp:positionV relativeFrom="paragraph">
                  <wp:posOffset>209550</wp:posOffset>
                </wp:positionV>
                <wp:extent cx="866950" cy="369988"/>
                <wp:effectExtent l="0" t="0" r="9525" b="11430"/>
                <wp:wrapNone/>
                <wp:docPr id="27" name="群組 27"/>
                <wp:cNvGraphicFramePr/>
                <a:graphic xmlns:a="http://schemas.openxmlformats.org/drawingml/2006/main">
                  <a:graphicData uri="http://schemas.microsoft.com/office/word/2010/wordprocessingGroup">
                    <wpg:wgp>
                      <wpg:cNvGrpSpPr/>
                      <wpg:grpSpPr>
                        <a:xfrm>
                          <a:off x="0" y="0"/>
                          <a:ext cx="866950" cy="369988"/>
                          <a:chOff x="121043" y="1"/>
                          <a:chExt cx="866950" cy="369988"/>
                        </a:xfrm>
                      </wpg:grpSpPr>
                      <wps:wsp>
                        <wps:cNvPr id="28" name="左大括弧 28"/>
                        <wps:cNvSpPr/>
                        <wps:spPr>
                          <a:xfrm rot="5400000">
                            <a:off x="504314" y="-113689"/>
                            <a:ext cx="100407" cy="866950"/>
                          </a:xfrm>
                          <a:prstGeom prst="leftBrace">
                            <a:avLst>
                              <a:gd name="adj1" fmla="val 38989"/>
                              <a:gd name="adj2" fmla="val 48258"/>
                            </a:avLst>
                          </a:prstGeom>
                          <a:ln w="127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文字方塊 29"/>
                        <wps:cNvSpPr txBox="1"/>
                        <wps:spPr>
                          <a:xfrm>
                            <a:off x="190246" y="1"/>
                            <a:ext cx="753757" cy="282645"/>
                          </a:xfrm>
                          <a:prstGeom prst="rect">
                            <a:avLst/>
                          </a:prstGeom>
                          <a:noFill/>
                          <a:ln w="6350">
                            <a:noFill/>
                          </a:ln>
                        </wps:spPr>
                        <wps:txbx>
                          <w:txbxContent>
                            <w:p w14:paraId="4896C829" w14:textId="36D56637" w:rsidR="00E34CB9" w:rsidRPr="00972177" w:rsidRDefault="00F044AD" w:rsidP="00356CA3">
                              <w:pPr>
                                <w:jc w:val="center"/>
                                <w:rPr>
                                  <w:rFonts w:cstheme="minorHAnsi"/>
                                </w:rPr>
                              </w:pPr>
                              <w:r w:rsidRPr="00713E24">
                                <w:rPr>
                                  <w:rFonts w:ascii="PMingLiU" w:eastAsia="DengXian" w:hAnsi="PMingLiU" w:cs="Times New Roman" w:hint="eastAsia"/>
                                  <w:sz w:val="24"/>
                                  <w:szCs w:val="24"/>
                                </w:rPr>
                                <w:t>推算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21C717" id="群組 27" o:spid="_x0000_s1026" style="position:absolute;left:0;text-align:left;margin-left:313.8pt;margin-top:16.5pt;width:68.25pt;height:29.15pt;z-index:251674624;mso-width-relative:margin;mso-height-relative:margin" coordorigin="1210" coordsize="8669,3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弧 28" o:spid="_x0000_s1027" type="#_x0000_t87" style="position:absolute;left:5043;top:-1138;width:1004;height:86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" adj="975,10424" strokecolor="#5b9bd5 [3204]" strokeweight="1pt">
                  <v:stroke joinstyle="miter"/>
                </v:shape>
                <v:shapetype id="_x0000_t202" coordsize="21600,21600" o:spt="202" path="m,l,21600r21600,l21600,xe">
                  <v:stroke joinstyle="miter"/>
                  <v:path gradientshapeok="t" o:connecttype="rect"/>
                </v:shapetype>
                <v:shape id="文字方塊 29" o:spid="_x0000_s1028" type="#_x0000_t202" style="position:absolute;left:1902;width:7538;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14:paraId="4896C829" w14:textId="36D56637" w:rsidR="00E34CB9" w:rsidRPr="00972177" w:rsidRDefault="00F044AD" w:rsidP="00356CA3">
                        <w:pPr>
                          <w:jc w:val="center"/>
                          <w:rPr>
                            <w:rFonts w:cstheme="minorHAnsi"/>
                          </w:rPr>
                        </w:pPr>
                        <w:r w:rsidRPr="00713E24">
                          <w:rPr>
                            <w:rFonts w:ascii="PMingLiU" w:eastAsia="DengXian" w:hAnsi="PMingLiU" w:cs="Times New Roman" w:hint="eastAsia"/>
                            <w:sz w:val="24"/>
                            <w:szCs w:val="24"/>
                          </w:rPr>
                          <w:t>推算</w:t>
                        </w:r>
                      </w:p>
                    </w:txbxContent>
                  </v:textbox>
                </v:shape>
              </v:group>
            </w:pict>
          </mc:Fallback>
        </mc:AlternateContent>
      </w:r>
      <w:r w:rsidR="00523358" w:rsidRPr="007558C8">
        <w:rPr>
          <w:rFonts w:ascii="Times New Roman" w:eastAsia="MingLiU" w:hAnsi="Times New Roman" w:cs="Times New Roman"/>
          <w:noProof/>
          <w:lang w:eastAsia="zh-TW"/>
        </w:rPr>
        <w:drawing>
          <wp:inline distT="0" distB="0" distL="0" distR="0" wp14:anchorId="767D3B43" wp14:editId="2891CE56">
            <wp:extent cx="4956810" cy="2834640"/>
            <wp:effectExtent l="0" t="0" r="15240" b="3810"/>
            <wp:docPr id="26" name="圖表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4A2FD7D" w14:textId="4C71BBDA" w:rsidR="00356CA3" w:rsidRPr="007558C8" w:rsidRDefault="00F044AD" w:rsidP="00356CA3">
      <w:pPr>
        <w:pStyle w:val="ae"/>
        <w:jc w:val="both"/>
        <w:rPr>
          <w:rFonts w:ascii="Times New Roman" w:eastAsia="MingLiU" w:hAnsi="Times New Roman" w:cs="Times New Roman"/>
          <w:sz w:val="24"/>
          <w:szCs w:val="24"/>
          <w:lang w:eastAsia="zh-TW"/>
        </w:rPr>
      </w:pPr>
      <w:r w:rsidRPr="00830994">
        <w:rPr>
          <w:rFonts w:ascii="Times New Roman" w:eastAsia="DengXian" w:hAnsi="Times New Roman" w:cs="Times New Roman" w:hint="eastAsia"/>
          <w:sz w:val="24"/>
          <w:szCs w:val="24"/>
        </w:rPr>
        <w:t>资料来源：香港政府统计处，主题性报告：香港的住户收入分布；香港政府统计处，香港人口推算</w:t>
      </w:r>
      <w:r w:rsidRPr="00830994">
        <w:rPr>
          <w:rFonts w:ascii="MingLiU" w:eastAsia="DengXian" w:hAnsi="MingLiU" w:hint="eastAsia"/>
          <w:spacing w:val="20"/>
          <w:sz w:val="24"/>
          <w:szCs w:val="24"/>
        </w:rPr>
        <w:t>（</w:t>
      </w:r>
      <w:r w:rsidRPr="00830994">
        <w:rPr>
          <w:rFonts w:ascii="Times New Roman" w:eastAsia="DengXian" w:hAnsi="Times New Roman" w:cs="Times New Roman"/>
          <w:sz w:val="24"/>
          <w:szCs w:val="24"/>
        </w:rPr>
        <w:t>2020-2069</w:t>
      </w:r>
      <w:r w:rsidRPr="00830994">
        <w:rPr>
          <w:rFonts w:ascii="Times New Roman" w:eastAsia="DengXian" w:hAnsi="Times New Roman" w:cs="Times New Roman" w:hint="eastAsia"/>
          <w:sz w:val="24"/>
          <w:szCs w:val="24"/>
        </w:rPr>
        <w:t>）</w:t>
      </w:r>
      <w:r w:rsidRPr="00830994">
        <w:rPr>
          <w:rFonts w:ascii="Times New Roman" w:eastAsia="DengXian" w:hAnsi="Times New Roman" w:cs="Times New Roman"/>
          <w:sz w:val="24"/>
          <w:szCs w:val="24"/>
        </w:rPr>
        <w:t xml:space="preserve"> </w:t>
      </w:r>
      <w:r w:rsidRPr="00830994">
        <w:rPr>
          <w:rFonts w:ascii="Times New Roman" w:eastAsia="DengXian" w:hAnsi="Times New Roman" w:cs="Times New Roman" w:hint="eastAsia"/>
          <w:sz w:val="24"/>
          <w:szCs w:val="24"/>
        </w:rPr>
        <w:t>。</w:t>
      </w:r>
    </w:p>
    <w:p w14:paraId="249C20CC" w14:textId="77777777" w:rsidR="00356CA3" w:rsidRPr="007558C8" w:rsidRDefault="00356CA3" w:rsidP="00B32066">
      <w:pPr>
        <w:pStyle w:val="ae"/>
        <w:rPr>
          <w:rFonts w:ascii="Times New Roman" w:eastAsia="MingLiU" w:hAnsi="Times New Roman" w:cs="Times New Roman"/>
          <w:lang w:eastAsia="zh-TW"/>
        </w:rPr>
      </w:pPr>
    </w:p>
    <w:p w14:paraId="4A6A7F0D" w14:textId="7FC3B517" w:rsidR="000957B4" w:rsidRPr="007558C8" w:rsidRDefault="000957B4" w:rsidP="00B32066">
      <w:pPr>
        <w:pStyle w:val="ae"/>
        <w:rPr>
          <w:rFonts w:ascii="Times New Roman" w:eastAsia="MingLiU" w:hAnsi="Times New Roman" w:cs="Times New Roman"/>
          <w:lang w:eastAsia="zh-TW"/>
        </w:rPr>
      </w:pPr>
    </w:p>
    <w:p w14:paraId="1EF43FB3" w14:textId="574DFF11" w:rsidR="006B7C48" w:rsidRDefault="006B7C48" w:rsidP="00195A4B">
      <w:pPr>
        <w:rPr>
          <w:rFonts w:ascii="Times New Roman" w:eastAsia="MingLiU" w:hAnsi="Times New Roman" w:cs="Times New Roman"/>
          <w:lang w:eastAsia="zh-TW"/>
        </w:rPr>
      </w:pPr>
    </w:p>
    <w:p w14:paraId="04C94710" w14:textId="38B7F12D" w:rsidR="004C6FFF" w:rsidRDefault="004C6FFF" w:rsidP="00195A4B">
      <w:pPr>
        <w:rPr>
          <w:rFonts w:ascii="Times New Roman" w:eastAsia="MingLiU" w:hAnsi="Times New Roman" w:cs="Times New Roman"/>
          <w:lang w:eastAsia="zh-TW"/>
        </w:rPr>
      </w:pPr>
    </w:p>
    <w:p w14:paraId="03AC2651" w14:textId="77777777" w:rsidR="004C6FFF" w:rsidRPr="007558C8" w:rsidRDefault="004C6FFF" w:rsidP="00195A4B">
      <w:pPr>
        <w:rPr>
          <w:rFonts w:ascii="Times New Roman" w:eastAsia="MingLiU" w:hAnsi="Times New Roman" w:cs="Times New Roman"/>
          <w:lang w:eastAsia="zh-TW"/>
        </w:rPr>
      </w:pPr>
    </w:p>
    <w:p w14:paraId="6DBE68B4" w14:textId="7AC41BA4" w:rsidR="00777C45" w:rsidRPr="00191888" w:rsidRDefault="00F044AD" w:rsidP="00D4612C">
      <w:pPr>
        <w:pStyle w:val="ae"/>
        <w:rPr>
          <w:rFonts w:ascii="Times New Roman" w:eastAsia="MingLiU" w:hAnsi="Times New Roman" w:cs="Times New Roman"/>
          <w:sz w:val="24"/>
          <w:szCs w:val="24"/>
          <w:lang w:eastAsia="zh-TW"/>
        </w:rPr>
      </w:pPr>
      <w:r w:rsidRPr="00830994">
        <w:rPr>
          <w:rFonts w:ascii="Times New Roman" w:eastAsia="DengXian" w:hAnsi="Times New Roman" w:cs="Times New Roman" w:hint="eastAsia"/>
          <w:sz w:val="24"/>
          <w:szCs w:val="24"/>
        </w:rPr>
        <w:lastRenderedPageBreak/>
        <w:t>资料</w:t>
      </w:r>
      <w:r w:rsidRPr="00830994">
        <w:rPr>
          <w:rFonts w:ascii="Times New Roman" w:eastAsia="DengXian" w:hAnsi="Times New Roman" w:cs="Times New Roman"/>
          <w:sz w:val="24"/>
          <w:szCs w:val="24"/>
        </w:rPr>
        <w:t>C</w:t>
      </w:r>
      <w:r w:rsidRPr="00830994">
        <w:rPr>
          <w:rFonts w:ascii="Times New Roman" w:eastAsia="DengXian" w:hAnsi="Times New Roman" w:cs="Times New Roman" w:hint="eastAsia"/>
          <w:sz w:val="24"/>
          <w:szCs w:val="24"/>
        </w:rPr>
        <w:t>：三位香港市民的生活状况</w:t>
      </w:r>
    </w:p>
    <w:tbl>
      <w:tblPr>
        <w:tblStyle w:val="a8"/>
        <w:tblW w:w="5000" w:type="pct"/>
        <w:tblLook w:val="04A0" w:firstRow="1" w:lastRow="0" w:firstColumn="1" w:lastColumn="0" w:noHBand="0" w:noVBand="1"/>
      </w:tblPr>
      <w:tblGrid>
        <w:gridCol w:w="3056"/>
        <w:gridCol w:w="6294"/>
      </w:tblGrid>
      <w:tr w:rsidR="002D52CF" w:rsidRPr="007558C8" w14:paraId="7C9187C3" w14:textId="77777777" w:rsidTr="00AD3ABF">
        <w:tc>
          <w:tcPr>
            <w:tcW w:w="1634" w:type="pct"/>
          </w:tcPr>
          <w:p w14:paraId="41879B9A" w14:textId="77777777" w:rsidR="002D52CF" w:rsidRPr="007558C8" w:rsidRDefault="002D52CF" w:rsidP="00F03885">
            <w:pPr>
              <w:pStyle w:val="ae"/>
              <w:jc w:val="center"/>
              <w:rPr>
                <w:rFonts w:ascii="Times New Roman" w:eastAsia="MingLiU" w:hAnsi="Times New Roman" w:cs="Times New Roman"/>
                <w:noProof/>
                <w:lang w:eastAsia="zh-TW"/>
              </w:rPr>
            </w:pPr>
            <w:r w:rsidRPr="007558C8">
              <w:rPr>
                <w:rFonts w:ascii="Times New Roman" w:eastAsia="MingLiU" w:hAnsi="Times New Roman" w:cs="Times New Roman"/>
                <w:noProof/>
                <w:lang w:eastAsia="zh-TW"/>
              </w:rPr>
              <w:drawing>
                <wp:inline distT="0" distB="0" distL="0" distR="0" wp14:anchorId="239A44DC" wp14:editId="13728351">
                  <wp:extent cx="700644" cy="726986"/>
                  <wp:effectExtent l="0" t="0" r="4445" b="0"/>
                  <wp:docPr id="31" name="圖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36688" cy="764385"/>
                          </a:xfrm>
                          <a:prstGeom prst="rect">
                            <a:avLst/>
                          </a:prstGeom>
                        </pic:spPr>
                      </pic:pic>
                    </a:graphicData>
                  </a:graphic>
                </wp:inline>
              </w:drawing>
            </w:r>
          </w:p>
          <w:p w14:paraId="4C604FA2" w14:textId="5E712E78" w:rsidR="002D52CF" w:rsidRPr="007558C8" w:rsidRDefault="00F044AD" w:rsidP="00F03885">
            <w:pPr>
              <w:pStyle w:val="ae"/>
              <w:jc w:val="center"/>
              <w:rPr>
                <w:rFonts w:ascii="Times New Roman" w:eastAsia="MingLiU" w:hAnsi="Times New Roman" w:cs="Times New Roman"/>
                <w:noProof/>
                <w:lang w:eastAsia="zh-TW"/>
              </w:rPr>
            </w:pPr>
            <w:r w:rsidRPr="00830994">
              <w:rPr>
                <w:rFonts w:ascii="Times New Roman" w:eastAsia="DengXian" w:hAnsi="Times New Roman" w:cs="Times New Roman" w:hint="eastAsia"/>
                <w:noProof/>
              </w:rPr>
              <w:t>一位已退休人士</w:t>
            </w:r>
          </w:p>
        </w:tc>
        <w:tc>
          <w:tcPr>
            <w:tcW w:w="3366" w:type="pct"/>
          </w:tcPr>
          <w:p w14:paraId="25DBCE99" w14:textId="77357359" w:rsidR="002D52CF" w:rsidRPr="007558C8" w:rsidRDefault="00F044AD" w:rsidP="00AD3ABF">
            <w:pPr>
              <w:pStyle w:val="ae"/>
              <w:jc w:val="both"/>
              <w:rPr>
                <w:rFonts w:ascii="Times New Roman" w:eastAsia="MingLiU" w:hAnsi="Times New Roman" w:cs="Times New Roman"/>
                <w:sz w:val="24"/>
                <w:szCs w:val="24"/>
              </w:rPr>
            </w:pPr>
            <w:r w:rsidRPr="00830994">
              <w:rPr>
                <w:rFonts w:ascii="Times New Roman" w:eastAsia="DengXian" w:hAnsi="Times New Roman" w:cs="Times New Roman" w:hint="eastAsia"/>
                <w:sz w:val="24"/>
                <w:szCs w:val="24"/>
              </w:rPr>
              <w:t>虽然我已于五十岁时退休，但我仍然可用投资获得的利息回报来维持生活。我享受退休生活，不想找工作。</w:t>
            </w:r>
          </w:p>
        </w:tc>
      </w:tr>
      <w:tr w:rsidR="00777C45" w:rsidRPr="007558C8" w14:paraId="5282F946" w14:textId="77777777" w:rsidTr="00AD3ABF">
        <w:tc>
          <w:tcPr>
            <w:tcW w:w="1634" w:type="pct"/>
          </w:tcPr>
          <w:p w14:paraId="03103651" w14:textId="77777777" w:rsidR="00777C45" w:rsidRPr="007558C8" w:rsidRDefault="00777C45" w:rsidP="00F03885">
            <w:pPr>
              <w:pStyle w:val="ae"/>
              <w:jc w:val="center"/>
              <w:rPr>
                <w:rFonts w:ascii="Times New Roman" w:eastAsia="MingLiU" w:hAnsi="Times New Roman" w:cs="Times New Roman"/>
              </w:rPr>
            </w:pPr>
            <w:r w:rsidRPr="007558C8">
              <w:rPr>
                <w:rFonts w:ascii="Times New Roman" w:eastAsia="MingLiU" w:hAnsi="Times New Roman" w:cs="Times New Roman"/>
                <w:noProof/>
                <w:lang w:eastAsia="zh-TW"/>
              </w:rPr>
              <w:drawing>
                <wp:inline distT="0" distB="0" distL="0" distR="0" wp14:anchorId="5920B9C4" wp14:editId="2D8CFFEE">
                  <wp:extent cx="586740" cy="656491"/>
                  <wp:effectExtent l="0" t="0" r="3810" b="0"/>
                  <wp:docPr id="9" name="圖片 24" descr="一張含有 個人, 室外, 選手, 遊戲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圖片 24" descr="一張含有 個人, 室外, 選手, 遊戲 的圖片&#10;&#10;自動產生的描述"/>
                          <pic:cNvPicPr/>
                        </pic:nvPicPr>
                        <pic:blipFill rotWithShape="1">
                          <a:blip r:embed="rId11" cstate="print">
                            <a:extLst>
                              <a:ext uri="{28A0092B-C50C-407E-A947-70E740481C1C}">
                                <a14:useLocalDpi xmlns:a14="http://schemas.microsoft.com/office/drawing/2010/main" val="0"/>
                              </a:ext>
                            </a:extLst>
                          </a:blip>
                          <a:srcRect b="19060"/>
                          <a:stretch/>
                        </pic:blipFill>
                        <pic:spPr bwMode="auto">
                          <a:xfrm>
                            <a:off x="0" y="0"/>
                            <a:ext cx="600844" cy="672272"/>
                          </a:xfrm>
                          <a:prstGeom prst="rect">
                            <a:avLst/>
                          </a:prstGeom>
                          <a:ln>
                            <a:noFill/>
                          </a:ln>
                          <a:extLst>
                            <a:ext uri="{53640926-AAD7-44D8-BBD7-CCE9431645EC}">
                              <a14:shadowObscured xmlns:a14="http://schemas.microsoft.com/office/drawing/2010/main"/>
                            </a:ext>
                          </a:extLst>
                        </pic:spPr>
                      </pic:pic>
                    </a:graphicData>
                  </a:graphic>
                </wp:inline>
              </w:drawing>
            </w:r>
          </w:p>
          <w:p w14:paraId="4CD6907D" w14:textId="351907C3" w:rsidR="00777C45" w:rsidRPr="007558C8" w:rsidRDefault="00F044AD" w:rsidP="00AD3ABF">
            <w:pPr>
              <w:jc w:val="center"/>
              <w:rPr>
                <w:rFonts w:ascii="Times New Roman" w:eastAsia="MingLiU" w:hAnsi="Times New Roman" w:cs="Times New Roman"/>
              </w:rPr>
            </w:pPr>
            <w:r w:rsidRPr="00830994">
              <w:rPr>
                <w:rFonts w:ascii="Times New Roman" w:eastAsia="DengXian" w:hAnsi="Times New Roman" w:cs="Times New Roman" w:hint="eastAsia"/>
              </w:rPr>
              <w:t>一位食品速递员</w:t>
            </w:r>
          </w:p>
        </w:tc>
        <w:tc>
          <w:tcPr>
            <w:tcW w:w="3366" w:type="pct"/>
          </w:tcPr>
          <w:p w14:paraId="5E71E59F" w14:textId="1C8B06C6" w:rsidR="00777C45" w:rsidRPr="007558C8" w:rsidRDefault="00F044AD" w:rsidP="00BB3F46">
            <w:pPr>
              <w:pStyle w:val="ae"/>
              <w:jc w:val="both"/>
              <w:rPr>
                <w:rFonts w:ascii="Times New Roman" w:eastAsia="MingLiU" w:hAnsi="Times New Roman" w:cs="Times New Roman"/>
                <w:sz w:val="24"/>
                <w:szCs w:val="24"/>
                <w:lang w:eastAsia="zh-TW"/>
              </w:rPr>
            </w:pPr>
            <w:r w:rsidRPr="00830994">
              <w:rPr>
                <w:rFonts w:ascii="Times New Roman" w:eastAsia="DengXian" w:hAnsi="Times New Roman" w:cs="Times New Roman" w:hint="eastAsia"/>
                <w:sz w:val="24"/>
                <w:szCs w:val="24"/>
              </w:rPr>
              <w:t>经过一场大病后，我无法全职工作，只能做兼职食品速递员。</w:t>
            </w:r>
          </w:p>
        </w:tc>
      </w:tr>
      <w:tr w:rsidR="002D52CF" w:rsidRPr="007558C8" w14:paraId="79DFAEED" w14:textId="77777777" w:rsidTr="00AD3ABF">
        <w:tc>
          <w:tcPr>
            <w:tcW w:w="1634" w:type="pct"/>
          </w:tcPr>
          <w:p w14:paraId="7BD47901" w14:textId="77777777" w:rsidR="002D52CF" w:rsidRPr="007558C8" w:rsidRDefault="002D52CF" w:rsidP="00F03885">
            <w:pPr>
              <w:jc w:val="center"/>
              <w:rPr>
                <w:rFonts w:ascii="Times New Roman" w:eastAsia="MingLiU" w:hAnsi="Times New Roman" w:cs="Times New Roman"/>
                <w:lang w:eastAsia="zh-TW"/>
              </w:rPr>
            </w:pPr>
            <w:r w:rsidRPr="007558C8">
              <w:rPr>
                <w:rFonts w:ascii="Times New Roman" w:eastAsia="MingLiU" w:hAnsi="Times New Roman" w:cs="Times New Roman"/>
                <w:noProof/>
                <w:lang w:eastAsia="zh-TW"/>
              </w:rPr>
              <w:drawing>
                <wp:inline distT="0" distB="0" distL="0" distR="0" wp14:anchorId="67C21858" wp14:editId="15430C1B">
                  <wp:extent cx="626501" cy="813352"/>
                  <wp:effectExtent l="0" t="0" r="2540" b="6350"/>
                  <wp:docPr id="30" name="圖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31059" cy="819270"/>
                          </a:xfrm>
                          <a:prstGeom prst="rect">
                            <a:avLst/>
                          </a:prstGeom>
                        </pic:spPr>
                      </pic:pic>
                    </a:graphicData>
                  </a:graphic>
                </wp:inline>
              </w:drawing>
            </w:r>
          </w:p>
          <w:p w14:paraId="7C5B4348" w14:textId="4AA67B27" w:rsidR="002D52CF" w:rsidRPr="007558C8" w:rsidRDefault="00F044AD" w:rsidP="00F03885">
            <w:pPr>
              <w:jc w:val="center"/>
              <w:rPr>
                <w:rFonts w:ascii="Times New Roman" w:eastAsia="MingLiU" w:hAnsi="Times New Roman" w:cs="Times New Roman"/>
                <w:noProof/>
                <w:lang w:eastAsia="zh-TW"/>
              </w:rPr>
            </w:pPr>
            <w:r w:rsidRPr="00830994">
              <w:rPr>
                <w:rFonts w:ascii="Times New Roman" w:eastAsia="DengXian" w:hAnsi="Times New Roman" w:cs="Times New Roman" w:hint="eastAsia"/>
              </w:rPr>
              <w:t>一位酒店支援职员</w:t>
            </w:r>
          </w:p>
        </w:tc>
        <w:tc>
          <w:tcPr>
            <w:tcW w:w="3366" w:type="pct"/>
          </w:tcPr>
          <w:p w14:paraId="5431142C" w14:textId="572DD565" w:rsidR="002D52CF" w:rsidRPr="007558C8" w:rsidRDefault="00F044AD" w:rsidP="00AD3ABF">
            <w:pPr>
              <w:pStyle w:val="ae"/>
              <w:jc w:val="both"/>
              <w:rPr>
                <w:rFonts w:ascii="Times New Roman" w:eastAsia="MingLiU" w:hAnsi="Times New Roman" w:cs="Times New Roman"/>
                <w:sz w:val="24"/>
                <w:szCs w:val="24"/>
                <w:lang w:eastAsia="zh-TW"/>
              </w:rPr>
            </w:pPr>
            <w:r w:rsidRPr="00830994">
              <w:rPr>
                <w:rFonts w:ascii="Times New Roman" w:eastAsia="DengXian" w:hAnsi="Times New Roman" w:cs="Times New Roman" w:hint="eastAsia"/>
                <w:sz w:val="24"/>
                <w:szCs w:val="24"/>
              </w:rPr>
              <w:t>我是一名中学毕业生。我每天工时很长，但只能赚取很少收入。</w:t>
            </w:r>
          </w:p>
        </w:tc>
      </w:tr>
    </w:tbl>
    <w:p w14:paraId="5EFA96CA" w14:textId="77777777" w:rsidR="00AE2059" w:rsidRPr="007558C8" w:rsidRDefault="00AE2059" w:rsidP="00647670">
      <w:pPr>
        <w:rPr>
          <w:rFonts w:ascii="Times New Roman" w:eastAsia="MingLiU" w:hAnsi="Times New Roman" w:cs="Times New Roman"/>
          <w:sz w:val="24"/>
          <w:szCs w:val="24"/>
          <w:lang w:eastAsia="zh-TW"/>
        </w:rPr>
      </w:pPr>
    </w:p>
    <w:p w14:paraId="1CC98611" w14:textId="4DD9A856" w:rsidR="00855727" w:rsidRPr="007558C8" w:rsidRDefault="00BB3F46" w:rsidP="00647670">
      <w:pPr>
        <w:rPr>
          <w:rFonts w:ascii="Times New Roman" w:eastAsia="MingLiU" w:hAnsi="Times New Roman" w:cs="Times New Roman"/>
          <w:lang w:eastAsia="zh-TW"/>
        </w:rPr>
      </w:pPr>
      <w:r w:rsidRPr="007558C8">
        <w:rPr>
          <w:rFonts w:ascii="Times New Roman" w:eastAsia="MingLiU" w:hAnsi="Times New Roman" w:cs="Times New Roman"/>
          <w:noProof/>
          <w:sz w:val="24"/>
          <w:szCs w:val="24"/>
          <w:lang w:eastAsia="zh-TW"/>
        </w:rPr>
        <mc:AlternateContent>
          <mc:Choice Requires="wps">
            <w:drawing>
              <wp:anchor distT="0" distB="0" distL="114300" distR="114300" simplePos="0" relativeHeight="251663360" behindDoc="0" locked="0" layoutInCell="1" allowOverlap="1" wp14:anchorId="5B0574CF" wp14:editId="36099BDF">
                <wp:simplePos x="0" y="0"/>
                <wp:positionH relativeFrom="column">
                  <wp:posOffset>1047509</wp:posOffset>
                </wp:positionH>
                <wp:positionV relativeFrom="paragraph">
                  <wp:posOffset>1483424</wp:posOffset>
                </wp:positionV>
                <wp:extent cx="4265295" cy="1383175"/>
                <wp:effectExtent l="495300" t="0" r="40005" b="45720"/>
                <wp:wrapNone/>
                <wp:docPr id="15" name="雲朵形圖說文字 15"/>
                <wp:cNvGraphicFramePr/>
                <a:graphic xmlns:a="http://schemas.openxmlformats.org/drawingml/2006/main">
                  <a:graphicData uri="http://schemas.microsoft.com/office/word/2010/wordprocessingShape">
                    <wps:wsp>
                      <wps:cNvSpPr/>
                      <wps:spPr>
                        <a:xfrm>
                          <a:off x="0" y="0"/>
                          <a:ext cx="4265295" cy="1383175"/>
                        </a:xfrm>
                        <a:prstGeom prst="cloudCallout">
                          <a:avLst>
                            <a:gd name="adj1" fmla="val -60592"/>
                            <a:gd name="adj2" fmla="val 23426"/>
                          </a:avLst>
                        </a:prstGeom>
                      </wps:spPr>
                      <wps:style>
                        <a:lnRef idx="2">
                          <a:schemeClr val="accent6"/>
                        </a:lnRef>
                        <a:fillRef idx="1">
                          <a:schemeClr val="lt1"/>
                        </a:fillRef>
                        <a:effectRef idx="0">
                          <a:schemeClr val="accent6"/>
                        </a:effectRef>
                        <a:fontRef idx="minor">
                          <a:schemeClr val="dk1"/>
                        </a:fontRef>
                      </wps:style>
                      <wps:txbx>
                        <w:txbxContent>
                          <w:p w14:paraId="0993CAD2" w14:textId="55C3C49E" w:rsidR="00E34CB9" w:rsidRPr="00F15C9D" w:rsidRDefault="00F044AD" w:rsidP="00770306">
                            <w:pPr>
                              <w:spacing w:line="240" w:lineRule="auto"/>
                              <w:ind w:left="-90" w:right="-151"/>
                              <w:jc w:val="both"/>
                              <w:rPr>
                                <w:rFonts w:ascii="PMingLiU" w:eastAsia="PMingLiU" w:hAnsi="PMingLiU"/>
                                <w:sz w:val="24"/>
                                <w:szCs w:val="24"/>
                              </w:rPr>
                            </w:pPr>
                            <w:r w:rsidRPr="00830994">
                              <w:rPr>
                                <w:rFonts w:ascii="PMingLiU" w:eastAsia="DengXian" w:hAnsi="PMingLiU" w:cs="Times New Roman" w:hint="eastAsia"/>
                                <w:color w:val="222222"/>
                                <w:sz w:val="24"/>
                                <w:szCs w:val="24"/>
                                <w:shd w:val="clear" w:color="auto" w:fill="FFFFFF"/>
                              </w:rPr>
                              <w:t>现时</w:t>
                            </w:r>
                            <w:r w:rsidRPr="00830994">
                              <w:rPr>
                                <w:rFonts w:ascii="Times New Roman" w:eastAsia="DengXian" w:hAnsi="Times New Roman" w:cs="Times New Roman" w:hint="eastAsia"/>
                                <w:sz w:val="24"/>
                                <w:szCs w:val="24"/>
                              </w:rPr>
                              <w:t>，</w:t>
                            </w:r>
                            <w:r w:rsidRPr="00830994">
                              <w:rPr>
                                <w:rFonts w:ascii="Times New Roman" w:eastAsia="DengXian" w:hAnsi="Times New Roman" w:cs="Times New Roman" w:hint="eastAsia"/>
                                <w:color w:val="222222"/>
                                <w:sz w:val="24"/>
                                <w:szCs w:val="24"/>
                                <w:shd w:val="clear" w:color="auto" w:fill="FFFFFF"/>
                              </w:rPr>
                              <w:t>一个不包括饮料的午餐饭盒</w:t>
                            </w:r>
                            <w:r w:rsidRPr="00830994">
                              <w:rPr>
                                <w:rFonts w:ascii="Times New Roman" w:eastAsia="DengXian" w:hAnsi="Times New Roman" w:cs="Times New Roman" w:hint="eastAsia"/>
                                <w:color w:val="222222"/>
                                <w:sz w:val="24"/>
                                <w:szCs w:val="24"/>
                                <w:shd w:val="clear" w:color="auto" w:fill="FFFFFF"/>
                                <w:lang w:val="x-none"/>
                              </w:rPr>
                              <w:t>的价钱是</w:t>
                            </w:r>
                            <w:r w:rsidRPr="00830994">
                              <w:rPr>
                                <w:rFonts w:ascii="Times New Roman" w:eastAsia="DengXian" w:hAnsi="Times New Roman" w:cs="Times New Roman"/>
                                <w:color w:val="222222"/>
                                <w:sz w:val="24"/>
                                <w:szCs w:val="24"/>
                                <w:shd w:val="clear" w:color="auto" w:fill="FFFFFF"/>
                              </w:rPr>
                              <w:t>39</w:t>
                            </w:r>
                            <w:r w:rsidRPr="00830994">
                              <w:rPr>
                                <w:rFonts w:ascii="Times New Roman" w:eastAsia="DengXian" w:hAnsi="Times New Roman" w:cs="Times New Roman" w:hint="eastAsia"/>
                                <w:color w:val="222222"/>
                                <w:sz w:val="24"/>
                                <w:szCs w:val="24"/>
                                <w:shd w:val="clear" w:color="auto" w:fill="FFFFFF"/>
                              </w:rPr>
                              <w:t>港元</w:t>
                            </w:r>
                            <w:r w:rsidRPr="00830994">
                              <w:rPr>
                                <w:rFonts w:ascii="Times New Roman" w:eastAsia="DengXian" w:hAnsi="Times New Roman" w:cs="Times New Roman" w:hint="eastAsia"/>
                                <w:sz w:val="24"/>
                                <w:szCs w:val="24"/>
                              </w:rPr>
                              <w:t>。即是在现时的</w:t>
                            </w:r>
                            <w:r w:rsidRPr="00830994">
                              <w:rPr>
                                <w:rFonts w:ascii="Times New Roman" w:eastAsia="DengXian" w:hAnsi="Times New Roman" w:cs="Times New Roman" w:hint="eastAsia"/>
                                <w:color w:val="222222"/>
                                <w:sz w:val="24"/>
                                <w:szCs w:val="24"/>
                                <w:shd w:val="clear" w:color="auto" w:fill="FFFFFF"/>
                              </w:rPr>
                              <w:t>最低工资</w:t>
                            </w:r>
                            <w:r w:rsidRPr="00830994">
                              <w:rPr>
                                <w:rFonts w:ascii="Times New Roman" w:eastAsia="DengXian" w:hAnsi="Times New Roman" w:cs="Times New Roman" w:hint="eastAsia"/>
                                <w:sz w:val="24"/>
                                <w:szCs w:val="24"/>
                              </w:rPr>
                              <w:t>，</w:t>
                            </w:r>
                            <w:r w:rsidRPr="00830994">
                              <w:rPr>
                                <w:rFonts w:ascii="Times New Roman" w:eastAsia="DengXian" w:hAnsi="Times New Roman" w:cs="Times New Roman" w:hint="eastAsia"/>
                                <w:color w:val="222222"/>
                                <w:sz w:val="24"/>
                                <w:szCs w:val="24"/>
                                <w:shd w:val="clear" w:color="auto" w:fill="FFFFFF"/>
                              </w:rPr>
                              <w:t>一小时的工资无法负担一个午餐饭盒</w:t>
                            </w:r>
                            <w:r w:rsidRPr="00830994">
                              <w:rPr>
                                <w:rFonts w:ascii="PMingLiU" w:eastAsia="DengXian" w:hAnsi="PMingLiU" w:cs="Times New Roman" w:hint="eastAsia"/>
                                <w:color w:val="222222"/>
                                <w:sz w:val="24"/>
                                <w:szCs w:val="24"/>
                                <w:shd w:val="clear" w:color="auto" w:fill="FFFFFF"/>
                              </w:rPr>
                              <w:t>的支出</w:t>
                            </w:r>
                            <w:r w:rsidRPr="00830994">
                              <w:rPr>
                                <w:rFonts w:ascii="PMingLiU" w:eastAsia="DengXian" w:hAnsi="PMingLiU" w:cs="Times New Roman" w:hint="eastAsia"/>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0574CF"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雲朵形圖說文字 15" o:spid="_x0000_s1029" type="#_x0000_t106" style="position:absolute;margin-left:82.5pt;margin-top:116.8pt;width:335.85pt;height:10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" adj="-2288,15860" fillcolor="white [3201]" strokecolor="#70ad47 [3209]" strokeweight="1pt">
                <v:stroke joinstyle="miter"/>
                <v:textbox>
                  <w:txbxContent>
                    <w:p w14:paraId="0993CAD2" w14:textId="55C3C49E" w:rsidR="00E34CB9" w:rsidRPr="00F15C9D" w:rsidRDefault="00F044AD" w:rsidP="00770306">
                      <w:pPr>
                        <w:spacing w:line="240" w:lineRule="auto"/>
                        <w:ind w:left="-90" w:right="-151"/>
                        <w:jc w:val="both"/>
                        <w:rPr>
                          <w:rFonts w:ascii="PMingLiU" w:eastAsia="PMingLiU" w:hAnsi="PMingLiU"/>
                          <w:sz w:val="24"/>
                          <w:szCs w:val="24"/>
                        </w:rPr>
                      </w:pPr>
                      <w:r w:rsidRPr="00830994">
                        <w:rPr>
                          <w:rFonts w:ascii="PMingLiU" w:eastAsia="DengXian" w:hAnsi="PMingLiU" w:cs="Times New Roman" w:hint="eastAsia"/>
                          <w:color w:val="222222"/>
                          <w:sz w:val="24"/>
                          <w:szCs w:val="24"/>
                          <w:shd w:val="clear" w:color="auto" w:fill="FFFFFF"/>
                        </w:rPr>
                        <w:t>现时</w:t>
                      </w:r>
                      <w:r w:rsidRPr="00830994">
                        <w:rPr>
                          <w:rFonts w:ascii="Times New Roman" w:eastAsia="DengXian" w:hAnsi="Times New Roman" w:cs="Times New Roman" w:hint="eastAsia"/>
                          <w:sz w:val="24"/>
                          <w:szCs w:val="24"/>
                        </w:rPr>
                        <w:t>，</w:t>
                      </w:r>
                      <w:r w:rsidRPr="00830994">
                        <w:rPr>
                          <w:rFonts w:ascii="Times New Roman" w:eastAsia="DengXian" w:hAnsi="Times New Roman" w:cs="Times New Roman" w:hint="eastAsia"/>
                          <w:color w:val="222222"/>
                          <w:sz w:val="24"/>
                          <w:szCs w:val="24"/>
                          <w:shd w:val="clear" w:color="auto" w:fill="FFFFFF"/>
                        </w:rPr>
                        <w:t>一个不包括饮料的午餐饭盒</w:t>
                      </w:r>
                      <w:r w:rsidRPr="00830994">
                        <w:rPr>
                          <w:rFonts w:ascii="Times New Roman" w:eastAsia="DengXian" w:hAnsi="Times New Roman" w:cs="Times New Roman" w:hint="eastAsia"/>
                          <w:color w:val="222222"/>
                          <w:sz w:val="24"/>
                          <w:szCs w:val="24"/>
                          <w:shd w:val="clear" w:color="auto" w:fill="FFFFFF"/>
                          <w:lang w:val="x-none"/>
                        </w:rPr>
                        <w:t>的价钱是</w:t>
                      </w:r>
                      <w:r w:rsidRPr="00830994">
                        <w:rPr>
                          <w:rFonts w:ascii="Times New Roman" w:eastAsia="DengXian" w:hAnsi="Times New Roman" w:cs="Times New Roman"/>
                          <w:color w:val="222222"/>
                          <w:sz w:val="24"/>
                          <w:szCs w:val="24"/>
                          <w:shd w:val="clear" w:color="auto" w:fill="FFFFFF"/>
                        </w:rPr>
                        <w:t>39</w:t>
                      </w:r>
                      <w:r w:rsidRPr="00830994">
                        <w:rPr>
                          <w:rFonts w:ascii="Times New Roman" w:eastAsia="DengXian" w:hAnsi="Times New Roman" w:cs="Times New Roman" w:hint="eastAsia"/>
                          <w:color w:val="222222"/>
                          <w:sz w:val="24"/>
                          <w:szCs w:val="24"/>
                          <w:shd w:val="clear" w:color="auto" w:fill="FFFFFF"/>
                        </w:rPr>
                        <w:t>港元</w:t>
                      </w:r>
                      <w:r w:rsidRPr="00830994">
                        <w:rPr>
                          <w:rFonts w:ascii="Times New Roman" w:eastAsia="DengXian" w:hAnsi="Times New Roman" w:cs="Times New Roman" w:hint="eastAsia"/>
                          <w:sz w:val="24"/>
                          <w:szCs w:val="24"/>
                        </w:rPr>
                        <w:t>。即是在现时的</w:t>
                      </w:r>
                      <w:r w:rsidRPr="00830994">
                        <w:rPr>
                          <w:rFonts w:ascii="Times New Roman" w:eastAsia="DengXian" w:hAnsi="Times New Roman" w:cs="Times New Roman" w:hint="eastAsia"/>
                          <w:color w:val="222222"/>
                          <w:sz w:val="24"/>
                          <w:szCs w:val="24"/>
                          <w:shd w:val="clear" w:color="auto" w:fill="FFFFFF"/>
                        </w:rPr>
                        <w:t>最低工资</w:t>
                      </w:r>
                      <w:r w:rsidRPr="00830994">
                        <w:rPr>
                          <w:rFonts w:ascii="Times New Roman" w:eastAsia="DengXian" w:hAnsi="Times New Roman" w:cs="Times New Roman" w:hint="eastAsia"/>
                          <w:sz w:val="24"/>
                          <w:szCs w:val="24"/>
                        </w:rPr>
                        <w:t>，</w:t>
                      </w:r>
                      <w:r w:rsidRPr="00830994">
                        <w:rPr>
                          <w:rFonts w:ascii="Times New Roman" w:eastAsia="DengXian" w:hAnsi="Times New Roman" w:cs="Times New Roman" w:hint="eastAsia"/>
                          <w:color w:val="222222"/>
                          <w:sz w:val="24"/>
                          <w:szCs w:val="24"/>
                          <w:shd w:val="clear" w:color="auto" w:fill="FFFFFF"/>
                        </w:rPr>
                        <w:t>一小时的工资无法负担一个午餐饭盒</w:t>
                      </w:r>
                      <w:r w:rsidRPr="00830994">
                        <w:rPr>
                          <w:rFonts w:ascii="PMingLiU" w:eastAsia="DengXian" w:hAnsi="PMingLiU" w:cs="Times New Roman" w:hint="eastAsia"/>
                          <w:color w:val="222222"/>
                          <w:sz w:val="24"/>
                          <w:szCs w:val="24"/>
                          <w:shd w:val="clear" w:color="auto" w:fill="FFFFFF"/>
                        </w:rPr>
                        <w:t>的支出</w:t>
                      </w:r>
                      <w:r w:rsidRPr="00830994">
                        <w:rPr>
                          <w:rFonts w:ascii="PMingLiU" w:eastAsia="DengXian" w:hAnsi="PMingLiU" w:cs="Times New Roman" w:hint="eastAsia"/>
                          <w:sz w:val="24"/>
                          <w:szCs w:val="24"/>
                        </w:rPr>
                        <w:t>！</w:t>
                      </w:r>
                    </w:p>
                  </w:txbxContent>
                </v:textbox>
              </v:shape>
            </w:pict>
          </mc:Fallback>
        </mc:AlternateContent>
      </w:r>
      <w:r w:rsidR="00B8340C" w:rsidRPr="007558C8">
        <w:rPr>
          <w:rFonts w:ascii="Times New Roman" w:eastAsia="MingLiU" w:hAnsi="Times New Roman" w:cs="Times New Roman"/>
          <w:noProof/>
          <w:sz w:val="24"/>
          <w:szCs w:val="24"/>
          <w:lang w:eastAsia="zh-TW"/>
        </w:rPr>
        <mc:AlternateContent>
          <mc:Choice Requires="wps">
            <w:drawing>
              <wp:anchor distT="0" distB="0" distL="114300" distR="114300" simplePos="0" relativeHeight="251662336" behindDoc="0" locked="0" layoutInCell="1" allowOverlap="1" wp14:anchorId="7C6E2574" wp14:editId="7CE398AF">
                <wp:simplePos x="0" y="0"/>
                <wp:positionH relativeFrom="column">
                  <wp:posOffset>1708785</wp:posOffset>
                </wp:positionH>
                <wp:positionV relativeFrom="paragraph">
                  <wp:posOffset>2904490</wp:posOffset>
                </wp:positionV>
                <wp:extent cx="3212465" cy="1057275"/>
                <wp:effectExtent l="19050" t="0" r="121285" b="47625"/>
                <wp:wrapNone/>
                <wp:docPr id="21" name="雲朵形圖說文字 21"/>
                <wp:cNvGraphicFramePr/>
                <a:graphic xmlns:a="http://schemas.openxmlformats.org/drawingml/2006/main">
                  <a:graphicData uri="http://schemas.microsoft.com/office/word/2010/wordprocessingShape">
                    <wps:wsp>
                      <wps:cNvSpPr/>
                      <wps:spPr>
                        <a:xfrm>
                          <a:off x="0" y="0"/>
                          <a:ext cx="3212465" cy="1057275"/>
                        </a:xfrm>
                        <a:prstGeom prst="cloudCallout">
                          <a:avLst>
                            <a:gd name="adj1" fmla="val 51579"/>
                            <a:gd name="adj2" fmla="val 40149"/>
                          </a:avLst>
                        </a:prstGeom>
                      </wps:spPr>
                      <wps:style>
                        <a:lnRef idx="2">
                          <a:schemeClr val="accent2"/>
                        </a:lnRef>
                        <a:fillRef idx="1">
                          <a:schemeClr val="lt1"/>
                        </a:fillRef>
                        <a:effectRef idx="0">
                          <a:schemeClr val="accent2"/>
                        </a:effectRef>
                        <a:fontRef idx="minor">
                          <a:schemeClr val="dk1"/>
                        </a:fontRef>
                      </wps:style>
                      <wps:txbx>
                        <w:txbxContent>
                          <w:p w14:paraId="17DD38E3" w14:textId="77BBF388" w:rsidR="00E34CB9" w:rsidRPr="00F15C9D" w:rsidRDefault="00F044AD" w:rsidP="00AC7A6C">
                            <w:pPr>
                              <w:jc w:val="center"/>
                              <w:rPr>
                                <w:rFonts w:ascii="PMingLiU" w:eastAsia="PMingLiU" w:hAnsi="PMingLiU" w:cs="Times New Roman"/>
                                <w:sz w:val="24"/>
                                <w:szCs w:val="24"/>
                                <w:lang w:eastAsia="zh-TW"/>
                              </w:rPr>
                            </w:pPr>
                            <w:r w:rsidRPr="00830994">
                              <w:rPr>
                                <w:rFonts w:ascii="PMingLiU" w:eastAsia="DengXian" w:hAnsi="PMingLiU" w:cs="Times New Roman" w:hint="eastAsia"/>
                                <w:color w:val="222222"/>
                                <w:sz w:val="24"/>
                                <w:szCs w:val="24"/>
                                <w:shd w:val="clear" w:color="auto" w:fill="FFFFFF"/>
                              </w:rPr>
                              <w:t>提高最低工资将导致更多人失业</w:t>
                            </w:r>
                            <w:r w:rsidRPr="00830994">
                              <w:rPr>
                                <w:rFonts w:ascii="PMingLiU" w:eastAsia="DengXian" w:hAnsi="PMingLiU" w:cs="Times New Roman" w:hint="eastAsia"/>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6E2574" id="雲朵形圖說文字 21" o:spid="_x0000_s1030" type="#_x0000_t106" style="position:absolute;margin-left:134.55pt;margin-top:228.7pt;width:252.95pt;height:8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" adj="21941,19472" fillcolor="white [3201]" strokecolor="#ed7d31 [3205]" strokeweight="1pt">
                <v:stroke joinstyle="miter"/>
                <v:textbox>
                  <w:txbxContent>
                    <w:p w14:paraId="17DD38E3" w14:textId="77BBF388" w:rsidR="00E34CB9" w:rsidRPr="00F15C9D" w:rsidRDefault="00F044AD" w:rsidP="00AC7A6C">
                      <w:pPr>
                        <w:jc w:val="center"/>
                        <w:rPr>
                          <w:rFonts w:ascii="PMingLiU" w:eastAsia="PMingLiU" w:hAnsi="PMingLiU" w:cs="Times New Roman"/>
                          <w:sz w:val="24"/>
                          <w:szCs w:val="24"/>
                          <w:lang w:eastAsia="zh-TW"/>
                        </w:rPr>
                      </w:pPr>
                      <w:r w:rsidRPr="00830994">
                        <w:rPr>
                          <w:rFonts w:ascii="PMingLiU" w:eastAsia="DengXian" w:hAnsi="PMingLiU" w:cs="Times New Roman" w:hint="eastAsia"/>
                          <w:color w:val="222222"/>
                          <w:sz w:val="24"/>
                          <w:szCs w:val="24"/>
                          <w:shd w:val="clear" w:color="auto" w:fill="FFFFFF"/>
                        </w:rPr>
                        <w:t>提高最低工资将导致更多人失业</w:t>
                      </w:r>
                      <w:r w:rsidRPr="00830994">
                        <w:rPr>
                          <w:rFonts w:ascii="PMingLiU" w:eastAsia="DengXian" w:hAnsi="PMingLiU" w:cs="Times New Roman" w:hint="eastAsia"/>
                          <w:sz w:val="24"/>
                          <w:szCs w:val="24"/>
                        </w:rPr>
                        <w:t>！</w:t>
                      </w:r>
                    </w:p>
                  </w:txbxContent>
                </v:textbox>
              </v:shape>
            </w:pict>
          </mc:Fallback>
        </mc:AlternateContent>
      </w:r>
      <w:r w:rsidR="00F044AD" w:rsidRPr="00830994">
        <w:rPr>
          <w:rFonts w:ascii="Times New Roman" w:eastAsia="DengXian" w:hAnsi="Times New Roman" w:cs="Times New Roman" w:hint="eastAsia"/>
          <w:sz w:val="24"/>
          <w:szCs w:val="24"/>
        </w:rPr>
        <w:t>资料</w:t>
      </w:r>
      <w:r w:rsidR="00F044AD" w:rsidRPr="00830994">
        <w:rPr>
          <w:rFonts w:ascii="Times New Roman" w:eastAsia="DengXian" w:hAnsi="Times New Roman" w:cs="Times New Roman"/>
          <w:sz w:val="24"/>
          <w:szCs w:val="24"/>
        </w:rPr>
        <w:t>D</w:t>
      </w:r>
      <w:r w:rsidR="00F044AD" w:rsidRPr="00830994">
        <w:rPr>
          <w:rFonts w:ascii="Times New Roman" w:eastAsia="DengXian" w:hAnsi="Times New Roman" w:cs="Times New Roman" w:hint="eastAsia"/>
          <w:sz w:val="24"/>
          <w:szCs w:val="24"/>
        </w:rPr>
        <w:t>：一些关于香港最低工资的事实及意见</w:t>
      </w:r>
      <w:r w:rsidR="00C62368" w:rsidRPr="007558C8">
        <w:rPr>
          <w:rFonts w:ascii="Times New Roman" w:eastAsia="MingLiU" w:hAnsi="Times New Roman" w:cs="Times New Roman"/>
          <w:noProof/>
          <w:sz w:val="24"/>
          <w:szCs w:val="24"/>
          <w:lang w:eastAsia="zh-TW"/>
        </w:rPr>
        <mc:AlternateContent>
          <mc:Choice Requires="wps">
            <w:drawing>
              <wp:anchor distT="45720" distB="45720" distL="114300" distR="114300" simplePos="0" relativeHeight="251660288" behindDoc="0" locked="0" layoutInCell="1" allowOverlap="1" wp14:anchorId="60D835F5" wp14:editId="0D886E23">
                <wp:simplePos x="0" y="0"/>
                <wp:positionH relativeFrom="margin">
                  <wp:align>left</wp:align>
                </wp:positionH>
                <wp:positionV relativeFrom="paragraph">
                  <wp:posOffset>297815</wp:posOffset>
                </wp:positionV>
                <wp:extent cx="5914390" cy="4524375"/>
                <wp:effectExtent l="0" t="0" r="10160" b="2857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4390" cy="4524375"/>
                        </a:xfrm>
                        <a:prstGeom prst="rect">
                          <a:avLst/>
                        </a:prstGeom>
                        <a:solidFill>
                          <a:srgbClr val="FFFFFF"/>
                        </a:solidFill>
                        <a:ln w="9525">
                          <a:solidFill>
                            <a:srgbClr val="000000"/>
                          </a:solidFill>
                          <a:miter lim="800000"/>
                          <a:headEnd/>
                          <a:tailEnd/>
                        </a:ln>
                      </wps:spPr>
                      <wps:txbx>
                        <w:txbxContent>
                          <w:p w14:paraId="4A899E6A" w14:textId="72C0224E" w:rsidR="00E34CB9" w:rsidRPr="007558C8" w:rsidRDefault="00F044AD" w:rsidP="00F03885">
                            <w:pPr>
                              <w:widowControl w:val="0"/>
                              <w:autoSpaceDE w:val="0"/>
                              <w:autoSpaceDN w:val="0"/>
                              <w:adjustRightInd w:val="0"/>
                              <w:spacing w:after="0" w:line="240" w:lineRule="auto"/>
                              <w:jc w:val="both"/>
                              <w:rPr>
                                <w:rFonts w:ascii="Times New Roman" w:eastAsia="PMingLiU" w:hAnsi="Times New Roman" w:cs="Times New Roman"/>
                                <w:sz w:val="24"/>
                                <w:szCs w:val="24"/>
                              </w:rPr>
                            </w:pPr>
                            <w:r w:rsidRPr="00830994">
                              <w:rPr>
                                <w:rFonts w:ascii="PMingLiU" w:eastAsia="DengXian" w:hAnsi="PMingLiU" w:cs="Times New Roman" w:hint="eastAsia"/>
                                <w:sz w:val="24"/>
                                <w:szCs w:val="24"/>
                              </w:rPr>
                              <w:t>为纾缓低收</w:t>
                            </w:r>
                            <w:r w:rsidRPr="00830994">
                              <w:rPr>
                                <w:rFonts w:ascii="Times New Roman" w:eastAsia="DengXian" w:hAnsi="Times New Roman" w:cs="Times New Roman" w:hint="eastAsia"/>
                                <w:sz w:val="24"/>
                                <w:szCs w:val="24"/>
                              </w:rPr>
                              <w:t>入问题，法定最低工资由</w:t>
                            </w:r>
                            <w:r w:rsidRPr="00830994">
                              <w:rPr>
                                <w:rFonts w:ascii="Times New Roman" w:eastAsia="DengXian" w:hAnsi="Times New Roman" w:cs="Times New Roman"/>
                                <w:sz w:val="24"/>
                                <w:szCs w:val="24"/>
                              </w:rPr>
                              <w:t>2011</w:t>
                            </w:r>
                            <w:r w:rsidRPr="00830994">
                              <w:rPr>
                                <w:rFonts w:ascii="Times New Roman" w:eastAsia="DengXian" w:hAnsi="Times New Roman" w:cs="Times New Roman" w:hint="eastAsia"/>
                                <w:sz w:val="24"/>
                                <w:szCs w:val="24"/>
                              </w:rPr>
                              <w:t>年</w:t>
                            </w:r>
                            <w:r w:rsidRPr="00830994">
                              <w:rPr>
                                <w:rFonts w:ascii="Times New Roman" w:eastAsia="DengXian" w:hAnsi="Times New Roman" w:cs="Times New Roman"/>
                                <w:sz w:val="24"/>
                                <w:szCs w:val="24"/>
                              </w:rPr>
                              <w:t>5</w:t>
                            </w:r>
                            <w:r w:rsidRPr="00830994">
                              <w:rPr>
                                <w:rFonts w:ascii="Times New Roman" w:eastAsia="DengXian" w:hAnsi="Times New Roman" w:cs="Times New Roman" w:hint="eastAsia"/>
                                <w:sz w:val="24"/>
                                <w:szCs w:val="24"/>
                              </w:rPr>
                              <w:t>月</w:t>
                            </w:r>
                            <w:r w:rsidRPr="00830994">
                              <w:rPr>
                                <w:rFonts w:ascii="Times New Roman" w:eastAsia="DengXian" w:hAnsi="Times New Roman" w:cs="Times New Roman"/>
                                <w:sz w:val="24"/>
                                <w:szCs w:val="24"/>
                              </w:rPr>
                              <w:t>1</w:t>
                            </w:r>
                            <w:r w:rsidRPr="00830994">
                              <w:rPr>
                                <w:rFonts w:ascii="Times New Roman" w:eastAsia="DengXian" w:hAnsi="Times New Roman" w:cs="Times New Roman" w:hint="eastAsia"/>
                                <w:sz w:val="24"/>
                                <w:szCs w:val="24"/>
                              </w:rPr>
                              <w:t>日开始实施。由</w:t>
                            </w:r>
                            <w:r w:rsidRPr="00830994">
                              <w:rPr>
                                <w:rFonts w:ascii="Times New Roman" w:eastAsia="DengXian" w:hAnsi="Times New Roman" w:cs="Times New Roman"/>
                                <w:sz w:val="24"/>
                                <w:szCs w:val="24"/>
                              </w:rPr>
                              <w:t>2019</w:t>
                            </w:r>
                            <w:r w:rsidRPr="00830994">
                              <w:rPr>
                                <w:rFonts w:ascii="Times New Roman" w:eastAsia="DengXian" w:hAnsi="Times New Roman" w:cs="Times New Roman" w:hint="eastAsia"/>
                                <w:sz w:val="24"/>
                                <w:szCs w:val="24"/>
                              </w:rPr>
                              <w:t>年</w:t>
                            </w:r>
                            <w:r w:rsidRPr="00830994">
                              <w:rPr>
                                <w:rFonts w:ascii="Times New Roman" w:eastAsia="DengXian" w:hAnsi="Times New Roman" w:cs="Times New Roman"/>
                                <w:sz w:val="24"/>
                                <w:szCs w:val="24"/>
                              </w:rPr>
                              <w:t>5</w:t>
                            </w:r>
                            <w:r w:rsidRPr="00830994">
                              <w:rPr>
                                <w:rFonts w:ascii="Times New Roman" w:eastAsia="DengXian" w:hAnsi="Times New Roman" w:cs="Times New Roman" w:hint="eastAsia"/>
                                <w:sz w:val="24"/>
                                <w:szCs w:val="24"/>
                              </w:rPr>
                              <w:t>月</w:t>
                            </w:r>
                            <w:r w:rsidRPr="00830994">
                              <w:rPr>
                                <w:rFonts w:ascii="Times New Roman" w:eastAsia="DengXian" w:hAnsi="Times New Roman" w:cs="Times New Roman"/>
                                <w:sz w:val="24"/>
                                <w:szCs w:val="24"/>
                              </w:rPr>
                              <w:t>1</w:t>
                            </w:r>
                            <w:r w:rsidRPr="00830994">
                              <w:rPr>
                                <w:rFonts w:ascii="Times New Roman" w:eastAsia="DengXian" w:hAnsi="Times New Roman" w:cs="Times New Roman" w:hint="eastAsia"/>
                                <w:sz w:val="24"/>
                                <w:szCs w:val="24"/>
                              </w:rPr>
                              <w:t>日起，法定最低工资调升至每小时</w:t>
                            </w:r>
                            <w:r w:rsidRPr="00830994">
                              <w:rPr>
                                <w:rFonts w:ascii="Times New Roman" w:eastAsia="DengXian" w:hAnsi="Times New Roman" w:cs="Times New Roman"/>
                                <w:sz w:val="24"/>
                                <w:szCs w:val="24"/>
                              </w:rPr>
                              <w:t>37.5</w:t>
                            </w:r>
                            <w:r w:rsidRPr="00830994">
                              <w:rPr>
                                <w:rFonts w:ascii="Times New Roman" w:eastAsia="DengXian" w:hAnsi="Times New Roman" w:cs="Times New Roman" w:hint="eastAsia"/>
                                <w:sz w:val="24"/>
                                <w:szCs w:val="24"/>
                              </w:rPr>
                              <w:t>港元。最近，负责检讨最低工资的委员会成员未能就新的工资水平达成共识。劳方代表要求加薪至最少</w:t>
                            </w:r>
                            <w:r w:rsidRPr="00830994">
                              <w:rPr>
                                <w:rFonts w:ascii="Times New Roman" w:eastAsia="DengXian" w:hAnsi="Times New Roman" w:cs="Times New Roman"/>
                                <w:sz w:val="24"/>
                                <w:szCs w:val="24"/>
                              </w:rPr>
                              <w:t>39</w:t>
                            </w:r>
                            <w:r w:rsidRPr="00830994">
                              <w:rPr>
                                <w:rFonts w:ascii="Times New Roman" w:eastAsia="DengXian" w:hAnsi="Times New Roman" w:cs="Times New Roman" w:hint="eastAsia"/>
                                <w:sz w:val="24"/>
                                <w:szCs w:val="24"/>
                              </w:rPr>
                              <w:t>港元，可是资方代表则坚持将其维持在</w:t>
                            </w:r>
                            <w:r w:rsidRPr="00830994">
                              <w:rPr>
                                <w:rFonts w:ascii="Times New Roman" w:eastAsia="DengXian" w:hAnsi="Times New Roman" w:cs="Times New Roman"/>
                                <w:sz w:val="24"/>
                                <w:szCs w:val="24"/>
                              </w:rPr>
                              <w:t>37.5</w:t>
                            </w:r>
                            <w:r w:rsidRPr="00830994">
                              <w:rPr>
                                <w:rFonts w:ascii="Times New Roman" w:eastAsia="DengXian" w:hAnsi="Times New Roman" w:cs="Times New Roman" w:hint="eastAsia"/>
                                <w:sz w:val="24"/>
                                <w:szCs w:val="24"/>
                              </w:rPr>
                              <w:t>港元或只调升至</w:t>
                            </w:r>
                            <w:r w:rsidRPr="00830994">
                              <w:rPr>
                                <w:rFonts w:ascii="Times New Roman" w:eastAsia="DengXian" w:hAnsi="Times New Roman" w:cs="Times New Roman"/>
                                <w:sz w:val="24"/>
                                <w:szCs w:val="24"/>
                              </w:rPr>
                              <w:t>38</w:t>
                            </w:r>
                            <w:r w:rsidRPr="00830994">
                              <w:rPr>
                                <w:rFonts w:ascii="Times New Roman" w:eastAsia="DengXian" w:hAnsi="Times New Roman" w:cs="Times New Roman" w:hint="eastAsia"/>
                                <w:sz w:val="24"/>
                                <w:szCs w:val="24"/>
                              </w:rPr>
                              <w:t>港元。</w:t>
                            </w:r>
                          </w:p>
                          <w:p w14:paraId="7FA531E3" w14:textId="7F77BF88" w:rsidR="00E34CB9" w:rsidRPr="007558C8" w:rsidRDefault="00E34CB9" w:rsidP="00855727">
                            <w:pPr>
                              <w:widowControl w:val="0"/>
                              <w:autoSpaceDE w:val="0"/>
                              <w:autoSpaceDN w:val="0"/>
                              <w:adjustRightInd w:val="0"/>
                              <w:spacing w:after="0" w:line="240" w:lineRule="auto"/>
                              <w:rPr>
                                <w:rFonts w:ascii="Times New Roman" w:hAnsi="Times New Roman" w:cs="Times New Roman"/>
                                <w:sz w:val="26"/>
                                <w:szCs w:val="26"/>
                              </w:rPr>
                            </w:pPr>
                          </w:p>
                          <w:p w14:paraId="2FFBBE2B" w14:textId="51AE6179" w:rsidR="00E34CB9" w:rsidRDefault="00E34CB9" w:rsidP="00855727">
                            <w:pPr>
                              <w:widowControl w:val="0"/>
                              <w:autoSpaceDE w:val="0"/>
                              <w:autoSpaceDN w:val="0"/>
                              <w:adjustRightInd w:val="0"/>
                              <w:spacing w:after="0" w:line="240" w:lineRule="auto"/>
                              <w:rPr>
                                <w:rFonts w:ascii="Helvetica" w:eastAsia="PMingLiU" w:hAnsi="Helvetica" w:cs="Helvetica"/>
                                <w:sz w:val="26"/>
                                <w:szCs w:val="26"/>
                              </w:rPr>
                            </w:pPr>
                          </w:p>
                          <w:p w14:paraId="29DE38CC" w14:textId="77777777" w:rsidR="00E34CB9" w:rsidRPr="00465C2F" w:rsidRDefault="00E34CB9" w:rsidP="00855727">
                            <w:pPr>
                              <w:widowControl w:val="0"/>
                              <w:autoSpaceDE w:val="0"/>
                              <w:autoSpaceDN w:val="0"/>
                              <w:adjustRightInd w:val="0"/>
                              <w:spacing w:after="0" w:line="240" w:lineRule="auto"/>
                              <w:rPr>
                                <w:rFonts w:ascii="Helvetica" w:eastAsia="PMingLiU" w:hAnsi="Helvetica" w:cs="Helvetica"/>
                                <w:sz w:val="26"/>
                                <w:szCs w:val="26"/>
                              </w:rPr>
                            </w:pPr>
                          </w:p>
                          <w:p w14:paraId="136864A3" w14:textId="497455DB" w:rsidR="00E34CB9" w:rsidRDefault="00E34CB9" w:rsidP="00855727">
                            <w:pPr>
                              <w:widowControl w:val="0"/>
                              <w:autoSpaceDE w:val="0"/>
                              <w:autoSpaceDN w:val="0"/>
                              <w:adjustRightInd w:val="0"/>
                              <w:spacing w:after="0" w:line="240" w:lineRule="auto"/>
                              <w:rPr>
                                <w:rFonts w:ascii="Helvetica" w:hAnsi="Helvetica" w:cs="Helvetica"/>
                                <w:sz w:val="26"/>
                                <w:szCs w:val="26"/>
                              </w:rPr>
                            </w:pPr>
                            <w:r>
                              <w:rPr>
                                <w:rFonts w:ascii="Times New Roman" w:hAnsi="Times New Roman" w:cs="Times New Roman"/>
                                <w:noProof/>
                                <w:lang w:eastAsia="zh-TW"/>
                              </w:rPr>
                              <w:drawing>
                                <wp:inline distT="0" distB="0" distL="0" distR="0" wp14:anchorId="0F0EA07B" wp14:editId="3F2F5411">
                                  <wp:extent cx="882595" cy="882595"/>
                                  <wp:effectExtent l="0" t="0" r="0" b="0"/>
                                  <wp:docPr id="10" name="圖片 10" descr="一張含有 箭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descr="一張含有 箭 的圖片&#10;&#10;自動產生的描述"/>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85688" cy="885688"/>
                                          </a:xfrm>
                                          <a:prstGeom prst="rect">
                                            <a:avLst/>
                                          </a:prstGeom>
                                        </pic:spPr>
                                      </pic:pic>
                                    </a:graphicData>
                                  </a:graphic>
                                </wp:inline>
                              </w:drawing>
                            </w:r>
                          </w:p>
                          <w:p w14:paraId="44A52D6B" w14:textId="6C004F88" w:rsidR="00E34CB9" w:rsidRPr="00D4612C" w:rsidRDefault="00F044AD" w:rsidP="00855727">
                            <w:pPr>
                              <w:widowControl w:val="0"/>
                              <w:autoSpaceDE w:val="0"/>
                              <w:autoSpaceDN w:val="0"/>
                              <w:adjustRightInd w:val="0"/>
                              <w:spacing w:after="0" w:line="240" w:lineRule="auto"/>
                              <w:rPr>
                                <w:rFonts w:ascii="Times New Roman" w:eastAsia="PMingLiU" w:hAnsi="Times New Roman" w:cs="Times New Roman"/>
                                <w:sz w:val="24"/>
                                <w:szCs w:val="24"/>
                                <w:lang w:eastAsia="zh-TW"/>
                              </w:rPr>
                            </w:pPr>
                            <w:r w:rsidRPr="00830994">
                              <w:rPr>
                                <w:rFonts w:ascii="Times New Roman" w:eastAsia="DengXian" w:hAnsi="Times New Roman" w:cs="Times New Roman" w:hint="eastAsia"/>
                                <w:sz w:val="24"/>
                                <w:szCs w:val="24"/>
                              </w:rPr>
                              <w:t>劳方代表</w:t>
                            </w:r>
                          </w:p>
                          <w:p w14:paraId="381AD455" w14:textId="7850958B" w:rsidR="00E34CB9" w:rsidRDefault="00E34CB9" w:rsidP="00855727">
                            <w:pPr>
                              <w:widowControl w:val="0"/>
                              <w:autoSpaceDE w:val="0"/>
                              <w:autoSpaceDN w:val="0"/>
                              <w:adjustRightInd w:val="0"/>
                              <w:spacing w:after="0" w:line="240" w:lineRule="auto"/>
                              <w:rPr>
                                <w:rFonts w:ascii="Times New Roman" w:hAnsi="Times New Roman" w:cs="Times New Roman"/>
                                <w:sz w:val="24"/>
                                <w:szCs w:val="24"/>
                              </w:rPr>
                            </w:pPr>
                          </w:p>
                          <w:p w14:paraId="4685FF70" w14:textId="11F867A5" w:rsidR="00E34CB9" w:rsidRDefault="00E34CB9" w:rsidP="00AC7A6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eastAsia="PMingLiU" w:hAnsi="Times New Roman" w:cs="Times New Roman"/>
                                <w:noProof/>
                                <w:lang w:eastAsia="zh-TW"/>
                              </w:rPr>
                              <w:drawing>
                                <wp:inline distT="0" distB="0" distL="0" distR="0" wp14:anchorId="01ACE4DC" wp14:editId="56A8C92F">
                                  <wp:extent cx="890546" cy="890546"/>
                                  <wp:effectExtent l="0" t="0" r="5080" b="508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圖片 1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95934" cy="895934"/>
                                          </a:xfrm>
                                          <a:prstGeom prst="rect">
                                            <a:avLst/>
                                          </a:prstGeom>
                                        </pic:spPr>
                                      </pic:pic>
                                    </a:graphicData>
                                  </a:graphic>
                                </wp:inline>
                              </w:drawing>
                            </w:r>
                          </w:p>
                          <w:p w14:paraId="6AB94312" w14:textId="601C2EEF" w:rsidR="00E34CB9" w:rsidRPr="00D4612C" w:rsidRDefault="00F044AD" w:rsidP="00D4612C">
                            <w:pPr>
                              <w:widowControl w:val="0"/>
                              <w:autoSpaceDE w:val="0"/>
                              <w:autoSpaceDN w:val="0"/>
                              <w:adjustRightInd w:val="0"/>
                              <w:spacing w:after="0" w:line="240" w:lineRule="auto"/>
                              <w:jc w:val="right"/>
                              <w:rPr>
                                <w:rFonts w:ascii="Times New Roman" w:eastAsia="PMingLiU" w:hAnsi="Times New Roman" w:cs="Times New Roman"/>
                                <w:sz w:val="24"/>
                                <w:szCs w:val="24"/>
                                <w:lang w:eastAsia="zh-TW"/>
                              </w:rPr>
                            </w:pPr>
                            <w:r w:rsidRPr="00713E24">
                              <w:rPr>
                                <w:rFonts w:ascii="Times New Roman" w:eastAsia="DengXian" w:hAnsi="Times New Roman" w:cs="Times New Roman" w:hint="eastAsia"/>
                                <w:sz w:val="24"/>
                                <w:szCs w:val="24"/>
                              </w:rPr>
                              <w:t>资方代表</w:t>
                            </w:r>
                          </w:p>
                          <w:p w14:paraId="5FA8CB63" w14:textId="4934F335" w:rsidR="00E34CB9" w:rsidRDefault="00F044AD" w:rsidP="00AD3ABF">
                            <w:pPr>
                              <w:widowControl w:val="0"/>
                              <w:autoSpaceDE w:val="0"/>
                              <w:autoSpaceDN w:val="0"/>
                              <w:adjustRightInd w:val="0"/>
                              <w:spacing w:before="120" w:after="0" w:line="240" w:lineRule="auto"/>
                              <w:jc w:val="both"/>
                              <w:rPr>
                                <w:rFonts w:ascii="Times New Roman" w:hAnsi="Times New Roman" w:cs="Times New Roman"/>
                                <w:sz w:val="24"/>
                                <w:szCs w:val="24"/>
                                <w:lang w:eastAsia="zh-TW"/>
                              </w:rPr>
                            </w:pPr>
                            <w:r w:rsidRPr="00830994">
                              <w:rPr>
                                <w:rFonts w:ascii="Times New Roman" w:eastAsia="DengXian" w:hAnsi="Times New Roman" w:cs="Times New Roman" w:hint="eastAsia"/>
                              </w:rPr>
                              <w:t>参考整理自</w:t>
                            </w:r>
                            <w:r w:rsidRPr="00713E24">
                              <w:rPr>
                                <w:rFonts w:ascii="MingLiU" w:eastAsia="DengXian" w:hAnsi="MingLiU" w:cs="Times New Roman" w:hint="eastAsia"/>
                                <w:sz w:val="24"/>
                                <w:szCs w:val="24"/>
                              </w:rPr>
                              <w:t>：</w:t>
                            </w:r>
                            <w:hyperlink r:id="rId15" w:history="1">
                              <w:r w:rsidRPr="00283B26">
                                <w:rPr>
                                  <w:rStyle w:val="a4"/>
                                  <w:rFonts w:ascii="Times New Roman" w:hAnsi="Times New Roman" w:cs="Times New Roman"/>
                                </w:rPr>
                                <w:t>https://www.scmp.com/news/hong-kong/society/article/3102924/hong-kong-commission-members-fail-reach-consensus-minimum</w:t>
                              </w:r>
                            </w:hyperlink>
                          </w:p>
                          <w:p w14:paraId="7BDABF00" w14:textId="77777777" w:rsidR="00E34CB9" w:rsidRDefault="00E34CB9" w:rsidP="00855727">
                            <w:pPr>
                              <w:widowControl w:val="0"/>
                              <w:autoSpaceDE w:val="0"/>
                              <w:autoSpaceDN w:val="0"/>
                              <w:adjustRightInd w:val="0"/>
                              <w:spacing w:after="0" w:line="240" w:lineRule="auto"/>
                              <w:rPr>
                                <w:lang w:eastAsia="zh-T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D835F5" id="文字方塊 2" o:spid="_x0000_s1031" type="#_x0000_t202" style="position:absolute;margin-left:0;margin-top:23.45pt;width:465.7pt;height:356.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">
                <v:textbox>
                  <w:txbxContent>
                    <w:p w14:paraId="4A899E6A" w14:textId="72C0224E" w:rsidR="00E34CB9" w:rsidRPr="007558C8" w:rsidRDefault="00F044AD" w:rsidP="00F03885">
                      <w:pPr>
                        <w:widowControl w:val="0"/>
                        <w:autoSpaceDE w:val="0"/>
                        <w:autoSpaceDN w:val="0"/>
                        <w:adjustRightInd w:val="0"/>
                        <w:spacing w:after="0" w:line="240" w:lineRule="auto"/>
                        <w:jc w:val="both"/>
                        <w:rPr>
                          <w:rFonts w:ascii="Times New Roman" w:eastAsia="PMingLiU" w:hAnsi="Times New Roman" w:cs="Times New Roman"/>
                          <w:sz w:val="24"/>
                          <w:szCs w:val="24"/>
                        </w:rPr>
                      </w:pPr>
                      <w:r w:rsidRPr="00830994">
                        <w:rPr>
                          <w:rFonts w:ascii="PMingLiU" w:eastAsia="DengXian" w:hAnsi="PMingLiU" w:cs="Times New Roman" w:hint="eastAsia"/>
                          <w:sz w:val="24"/>
                          <w:szCs w:val="24"/>
                        </w:rPr>
                        <w:t>为纾缓低收</w:t>
                      </w:r>
                      <w:r w:rsidRPr="00830994">
                        <w:rPr>
                          <w:rFonts w:ascii="Times New Roman" w:eastAsia="DengXian" w:hAnsi="Times New Roman" w:cs="Times New Roman" w:hint="eastAsia"/>
                          <w:sz w:val="24"/>
                          <w:szCs w:val="24"/>
                        </w:rPr>
                        <w:t>入问题，法定最低工资由</w:t>
                      </w:r>
                      <w:r w:rsidRPr="00830994">
                        <w:rPr>
                          <w:rFonts w:ascii="Times New Roman" w:eastAsia="DengXian" w:hAnsi="Times New Roman" w:cs="Times New Roman"/>
                          <w:sz w:val="24"/>
                          <w:szCs w:val="24"/>
                        </w:rPr>
                        <w:t>2011</w:t>
                      </w:r>
                      <w:r w:rsidRPr="00830994">
                        <w:rPr>
                          <w:rFonts w:ascii="Times New Roman" w:eastAsia="DengXian" w:hAnsi="Times New Roman" w:cs="Times New Roman" w:hint="eastAsia"/>
                          <w:sz w:val="24"/>
                          <w:szCs w:val="24"/>
                        </w:rPr>
                        <w:t>年</w:t>
                      </w:r>
                      <w:r w:rsidRPr="00830994">
                        <w:rPr>
                          <w:rFonts w:ascii="Times New Roman" w:eastAsia="DengXian" w:hAnsi="Times New Roman" w:cs="Times New Roman"/>
                          <w:sz w:val="24"/>
                          <w:szCs w:val="24"/>
                        </w:rPr>
                        <w:t>5</w:t>
                      </w:r>
                      <w:r w:rsidRPr="00830994">
                        <w:rPr>
                          <w:rFonts w:ascii="Times New Roman" w:eastAsia="DengXian" w:hAnsi="Times New Roman" w:cs="Times New Roman" w:hint="eastAsia"/>
                          <w:sz w:val="24"/>
                          <w:szCs w:val="24"/>
                        </w:rPr>
                        <w:t>月</w:t>
                      </w:r>
                      <w:r w:rsidRPr="00830994">
                        <w:rPr>
                          <w:rFonts w:ascii="Times New Roman" w:eastAsia="DengXian" w:hAnsi="Times New Roman" w:cs="Times New Roman"/>
                          <w:sz w:val="24"/>
                          <w:szCs w:val="24"/>
                        </w:rPr>
                        <w:t>1</w:t>
                      </w:r>
                      <w:r w:rsidRPr="00830994">
                        <w:rPr>
                          <w:rFonts w:ascii="Times New Roman" w:eastAsia="DengXian" w:hAnsi="Times New Roman" w:cs="Times New Roman" w:hint="eastAsia"/>
                          <w:sz w:val="24"/>
                          <w:szCs w:val="24"/>
                        </w:rPr>
                        <w:t>日开始实施。由</w:t>
                      </w:r>
                      <w:r w:rsidRPr="00830994">
                        <w:rPr>
                          <w:rFonts w:ascii="Times New Roman" w:eastAsia="DengXian" w:hAnsi="Times New Roman" w:cs="Times New Roman"/>
                          <w:sz w:val="24"/>
                          <w:szCs w:val="24"/>
                        </w:rPr>
                        <w:t>2019</w:t>
                      </w:r>
                      <w:r w:rsidRPr="00830994">
                        <w:rPr>
                          <w:rFonts w:ascii="Times New Roman" w:eastAsia="DengXian" w:hAnsi="Times New Roman" w:cs="Times New Roman" w:hint="eastAsia"/>
                          <w:sz w:val="24"/>
                          <w:szCs w:val="24"/>
                        </w:rPr>
                        <w:t>年</w:t>
                      </w:r>
                      <w:r w:rsidRPr="00830994">
                        <w:rPr>
                          <w:rFonts w:ascii="Times New Roman" w:eastAsia="DengXian" w:hAnsi="Times New Roman" w:cs="Times New Roman"/>
                          <w:sz w:val="24"/>
                          <w:szCs w:val="24"/>
                        </w:rPr>
                        <w:t>5</w:t>
                      </w:r>
                      <w:r w:rsidRPr="00830994">
                        <w:rPr>
                          <w:rFonts w:ascii="Times New Roman" w:eastAsia="DengXian" w:hAnsi="Times New Roman" w:cs="Times New Roman" w:hint="eastAsia"/>
                          <w:sz w:val="24"/>
                          <w:szCs w:val="24"/>
                        </w:rPr>
                        <w:t>月</w:t>
                      </w:r>
                      <w:r w:rsidRPr="00830994">
                        <w:rPr>
                          <w:rFonts w:ascii="Times New Roman" w:eastAsia="DengXian" w:hAnsi="Times New Roman" w:cs="Times New Roman"/>
                          <w:sz w:val="24"/>
                          <w:szCs w:val="24"/>
                        </w:rPr>
                        <w:t>1</w:t>
                      </w:r>
                      <w:r w:rsidRPr="00830994">
                        <w:rPr>
                          <w:rFonts w:ascii="Times New Roman" w:eastAsia="DengXian" w:hAnsi="Times New Roman" w:cs="Times New Roman" w:hint="eastAsia"/>
                          <w:sz w:val="24"/>
                          <w:szCs w:val="24"/>
                        </w:rPr>
                        <w:t>日起，法定最低工资调升至每小时</w:t>
                      </w:r>
                      <w:r w:rsidRPr="00830994">
                        <w:rPr>
                          <w:rFonts w:ascii="Times New Roman" w:eastAsia="DengXian" w:hAnsi="Times New Roman" w:cs="Times New Roman"/>
                          <w:sz w:val="24"/>
                          <w:szCs w:val="24"/>
                        </w:rPr>
                        <w:t>37.5</w:t>
                      </w:r>
                      <w:r w:rsidRPr="00830994">
                        <w:rPr>
                          <w:rFonts w:ascii="Times New Roman" w:eastAsia="DengXian" w:hAnsi="Times New Roman" w:cs="Times New Roman" w:hint="eastAsia"/>
                          <w:sz w:val="24"/>
                          <w:szCs w:val="24"/>
                        </w:rPr>
                        <w:t>港元。最近，负责检讨最低工资的委员会成员未能就新的工资水平达成共识。劳方代表要求加薪至最少</w:t>
                      </w:r>
                      <w:r w:rsidRPr="00830994">
                        <w:rPr>
                          <w:rFonts w:ascii="Times New Roman" w:eastAsia="DengXian" w:hAnsi="Times New Roman" w:cs="Times New Roman"/>
                          <w:sz w:val="24"/>
                          <w:szCs w:val="24"/>
                        </w:rPr>
                        <w:t>39</w:t>
                      </w:r>
                      <w:r w:rsidRPr="00830994">
                        <w:rPr>
                          <w:rFonts w:ascii="Times New Roman" w:eastAsia="DengXian" w:hAnsi="Times New Roman" w:cs="Times New Roman" w:hint="eastAsia"/>
                          <w:sz w:val="24"/>
                          <w:szCs w:val="24"/>
                        </w:rPr>
                        <w:t>港元，可是资方代表则坚持将其维持在</w:t>
                      </w:r>
                      <w:r w:rsidRPr="00830994">
                        <w:rPr>
                          <w:rFonts w:ascii="Times New Roman" w:eastAsia="DengXian" w:hAnsi="Times New Roman" w:cs="Times New Roman"/>
                          <w:sz w:val="24"/>
                          <w:szCs w:val="24"/>
                        </w:rPr>
                        <w:t>37.5</w:t>
                      </w:r>
                      <w:r w:rsidRPr="00830994">
                        <w:rPr>
                          <w:rFonts w:ascii="Times New Roman" w:eastAsia="DengXian" w:hAnsi="Times New Roman" w:cs="Times New Roman" w:hint="eastAsia"/>
                          <w:sz w:val="24"/>
                          <w:szCs w:val="24"/>
                        </w:rPr>
                        <w:t>港元或只调升至</w:t>
                      </w:r>
                      <w:r w:rsidRPr="00830994">
                        <w:rPr>
                          <w:rFonts w:ascii="Times New Roman" w:eastAsia="DengXian" w:hAnsi="Times New Roman" w:cs="Times New Roman"/>
                          <w:sz w:val="24"/>
                          <w:szCs w:val="24"/>
                        </w:rPr>
                        <w:t>38</w:t>
                      </w:r>
                      <w:r w:rsidRPr="00830994">
                        <w:rPr>
                          <w:rFonts w:ascii="Times New Roman" w:eastAsia="DengXian" w:hAnsi="Times New Roman" w:cs="Times New Roman" w:hint="eastAsia"/>
                          <w:sz w:val="24"/>
                          <w:szCs w:val="24"/>
                        </w:rPr>
                        <w:t>港元。</w:t>
                      </w:r>
                    </w:p>
                    <w:p w14:paraId="7FA531E3" w14:textId="7F77BF88" w:rsidR="00E34CB9" w:rsidRPr="007558C8" w:rsidRDefault="00E34CB9" w:rsidP="00855727">
                      <w:pPr>
                        <w:widowControl w:val="0"/>
                        <w:autoSpaceDE w:val="0"/>
                        <w:autoSpaceDN w:val="0"/>
                        <w:adjustRightInd w:val="0"/>
                        <w:spacing w:after="0" w:line="240" w:lineRule="auto"/>
                        <w:rPr>
                          <w:rFonts w:ascii="Times New Roman" w:hAnsi="Times New Roman" w:cs="Times New Roman"/>
                          <w:sz w:val="26"/>
                          <w:szCs w:val="26"/>
                        </w:rPr>
                      </w:pPr>
                    </w:p>
                    <w:p w14:paraId="2FFBBE2B" w14:textId="51AE6179" w:rsidR="00E34CB9" w:rsidRDefault="00E34CB9" w:rsidP="00855727">
                      <w:pPr>
                        <w:widowControl w:val="0"/>
                        <w:autoSpaceDE w:val="0"/>
                        <w:autoSpaceDN w:val="0"/>
                        <w:adjustRightInd w:val="0"/>
                        <w:spacing w:after="0" w:line="240" w:lineRule="auto"/>
                        <w:rPr>
                          <w:rFonts w:ascii="Helvetica" w:eastAsia="PMingLiU" w:hAnsi="Helvetica" w:cs="Helvetica"/>
                          <w:sz w:val="26"/>
                          <w:szCs w:val="26"/>
                        </w:rPr>
                      </w:pPr>
                    </w:p>
                    <w:p w14:paraId="29DE38CC" w14:textId="77777777" w:rsidR="00E34CB9" w:rsidRPr="00465C2F" w:rsidRDefault="00E34CB9" w:rsidP="00855727">
                      <w:pPr>
                        <w:widowControl w:val="0"/>
                        <w:autoSpaceDE w:val="0"/>
                        <w:autoSpaceDN w:val="0"/>
                        <w:adjustRightInd w:val="0"/>
                        <w:spacing w:after="0" w:line="240" w:lineRule="auto"/>
                        <w:rPr>
                          <w:rFonts w:ascii="Helvetica" w:eastAsia="PMingLiU" w:hAnsi="Helvetica" w:cs="Helvetica"/>
                          <w:sz w:val="26"/>
                          <w:szCs w:val="26"/>
                        </w:rPr>
                      </w:pPr>
                    </w:p>
                    <w:p w14:paraId="136864A3" w14:textId="497455DB" w:rsidR="00E34CB9" w:rsidRDefault="00E34CB9" w:rsidP="00855727">
                      <w:pPr>
                        <w:widowControl w:val="0"/>
                        <w:autoSpaceDE w:val="0"/>
                        <w:autoSpaceDN w:val="0"/>
                        <w:adjustRightInd w:val="0"/>
                        <w:spacing w:after="0" w:line="240" w:lineRule="auto"/>
                        <w:rPr>
                          <w:rFonts w:ascii="Helvetica" w:hAnsi="Helvetica" w:cs="Helvetica"/>
                          <w:sz w:val="26"/>
                          <w:szCs w:val="26"/>
                        </w:rPr>
                      </w:pPr>
                      <w:r>
                        <w:rPr>
                          <w:rFonts w:ascii="Times New Roman" w:hAnsi="Times New Roman" w:cs="Times New Roman"/>
                          <w:noProof/>
                          <w:lang w:eastAsia="zh-TW"/>
                        </w:rPr>
                        <w:drawing>
                          <wp:inline distT="0" distB="0" distL="0" distR="0" wp14:anchorId="0F0EA07B" wp14:editId="3F2F5411">
                            <wp:extent cx="882595" cy="882595"/>
                            <wp:effectExtent l="0" t="0" r="0" b="0"/>
                            <wp:docPr id="10" name="圖片 10" descr="一張含有 箭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descr="一張含有 箭 的圖片&#10;&#10;自動產生的描述"/>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85688" cy="885688"/>
                                    </a:xfrm>
                                    <a:prstGeom prst="rect">
                                      <a:avLst/>
                                    </a:prstGeom>
                                  </pic:spPr>
                                </pic:pic>
                              </a:graphicData>
                            </a:graphic>
                          </wp:inline>
                        </w:drawing>
                      </w:r>
                    </w:p>
                    <w:p w14:paraId="44A52D6B" w14:textId="6C004F88" w:rsidR="00E34CB9" w:rsidRPr="00D4612C" w:rsidRDefault="00F044AD" w:rsidP="00855727">
                      <w:pPr>
                        <w:widowControl w:val="0"/>
                        <w:autoSpaceDE w:val="0"/>
                        <w:autoSpaceDN w:val="0"/>
                        <w:adjustRightInd w:val="0"/>
                        <w:spacing w:after="0" w:line="240" w:lineRule="auto"/>
                        <w:rPr>
                          <w:rFonts w:ascii="Times New Roman" w:eastAsia="PMingLiU" w:hAnsi="Times New Roman" w:cs="Times New Roman"/>
                          <w:sz w:val="24"/>
                          <w:szCs w:val="24"/>
                          <w:lang w:eastAsia="zh-TW"/>
                        </w:rPr>
                      </w:pPr>
                      <w:r w:rsidRPr="00830994">
                        <w:rPr>
                          <w:rFonts w:ascii="Times New Roman" w:eastAsia="DengXian" w:hAnsi="Times New Roman" w:cs="Times New Roman" w:hint="eastAsia"/>
                          <w:sz w:val="24"/>
                          <w:szCs w:val="24"/>
                        </w:rPr>
                        <w:t>劳方代表</w:t>
                      </w:r>
                    </w:p>
                    <w:p w14:paraId="381AD455" w14:textId="7850958B" w:rsidR="00E34CB9" w:rsidRDefault="00E34CB9" w:rsidP="00855727">
                      <w:pPr>
                        <w:widowControl w:val="0"/>
                        <w:autoSpaceDE w:val="0"/>
                        <w:autoSpaceDN w:val="0"/>
                        <w:adjustRightInd w:val="0"/>
                        <w:spacing w:after="0" w:line="240" w:lineRule="auto"/>
                        <w:rPr>
                          <w:rFonts w:ascii="Times New Roman" w:hAnsi="Times New Roman" w:cs="Times New Roman"/>
                          <w:sz w:val="24"/>
                          <w:szCs w:val="24"/>
                        </w:rPr>
                      </w:pPr>
                    </w:p>
                    <w:p w14:paraId="4685FF70" w14:textId="11F867A5" w:rsidR="00E34CB9" w:rsidRDefault="00E34CB9" w:rsidP="00AC7A6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eastAsia="PMingLiU" w:hAnsi="Times New Roman" w:cs="Times New Roman"/>
                          <w:noProof/>
                          <w:lang w:eastAsia="zh-TW"/>
                        </w:rPr>
                        <w:drawing>
                          <wp:inline distT="0" distB="0" distL="0" distR="0" wp14:anchorId="01ACE4DC" wp14:editId="56A8C92F">
                            <wp:extent cx="890546" cy="890546"/>
                            <wp:effectExtent l="0" t="0" r="5080" b="508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圖片 1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95934" cy="895934"/>
                                    </a:xfrm>
                                    <a:prstGeom prst="rect">
                                      <a:avLst/>
                                    </a:prstGeom>
                                  </pic:spPr>
                                </pic:pic>
                              </a:graphicData>
                            </a:graphic>
                          </wp:inline>
                        </w:drawing>
                      </w:r>
                    </w:p>
                    <w:p w14:paraId="6AB94312" w14:textId="601C2EEF" w:rsidR="00E34CB9" w:rsidRPr="00D4612C" w:rsidRDefault="00F044AD" w:rsidP="00D4612C">
                      <w:pPr>
                        <w:widowControl w:val="0"/>
                        <w:autoSpaceDE w:val="0"/>
                        <w:autoSpaceDN w:val="0"/>
                        <w:adjustRightInd w:val="0"/>
                        <w:spacing w:after="0" w:line="240" w:lineRule="auto"/>
                        <w:jc w:val="right"/>
                        <w:rPr>
                          <w:rFonts w:ascii="Times New Roman" w:eastAsia="PMingLiU" w:hAnsi="Times New Roman" w:cs="Times New Roman"/>
                          <w:sz w:val="24"/>
                          <w:szCs w:val="24"/>
                          <w:lang w:eastAsia="zh-TW"/>
                        </w:rPr>
                      </w:pPr>
                      <w:r w:rsidRPr="00713E24">
                        <w:rPr>
                          <w:rFonts w:ascii="Times New Roman" w:eastAsia="DengXian" w:hAnsi="Times New Roman" w:cs="Times New Roman" w:hint="eastAsia"/>
                          <w:sz w:val="24"/>
                          <w:szCs w:val="24"/>
                        </w:rPr>
                        <w:t>资方代表</w:t>
                      </w:r>
                    </w:p>
                    <w:p w14:paraId="5FA8CB63" w14:textId="4934F335" w:rsidR="00E34CB9" w:rsidRDefault="00F044AD" w:rsidP="00AD3ABF">
                      <w:pPr>
                        <w:widowControl w:val="0"/>
                        <w:autoSpaceDE w:val="0"/>
                        <w:autoSpaceDN w:val="0"/>
                        <w:adjustRightInd w:val="0"/>
                        <w:spacing w:before="120" w:after="0" w:line="240" w:lineRule="auto"/>
                        <w:jc w:val="both"/>
                        <w:rPr>
                          <w:rFonts w:ascii="Times New Roman" w:hAnsi="Times New Roman" w:cs="Times New Roman"/>
                          <w:sz w:val="24"/>
                          <w:szCs w:val="24"/>
                          <w:lang w:eastAsia="zh-TW"/>
                        </w:rPr>
                      </w:pPr>
                      <w:r w:rsidRPr="00830994">
                        <w:rPr>
                          <w:rFonts w:ascii="Times New Roman" w:eastAsia="DengXian" w:hAnsi="Times New Roman" w:cs="Times New Roman" w:hint="eastAsia"/>
                        </w:rPr>
                        <w:t>参考整理自</w:t>
                      </w:r>
                      <w:r w:rsidRPr="00713E24">
                        <w:rPr>
                          <w:rFonts w:ascii="MingLiU" w:eastAsia="DengXian" w:hAnsi="MingLiU" w:cs="Times New Roman" w:hint="eastAsia"/>
                          <w:sz w:val="24"/>
                          <w:szCs w:val="24"/>
                        </w:rPr>
                        <w:t>：</w:t>
                      </w:r>
                      <w:hyperlink r:id="rId18" w:history="1">
                        <w:r w:rsidRPr="00283B26">
                          <w:rPr>
                            <w:rStyle w:val="a4"/>
                            <w:rFonts w:ascii="Times New Roman" w:hAnsi="Times New Roman" w:cs="Times New Roman"/>
                          </w:rPr>
                          <w:t>https://www.scmp.com/news/hong-kong/society/article/3102924/hong-kong-commission-members-fail-reach-consensus-minimum</w:t>
                        </w:r>
                      </w:hyperlink>
                    </w:p>
                    <w:p w14:paraId="7BDABF00" w14:textId="77777777" w:rsidR="00E34CB9" w:rsidRDefault="00E34CB9" w:rsidP="00855727">
                      <w:pPr>
                        <w:widowControl w:val="0"/>
                        <w:autoSpaceDE w:val="0"/>
                        <w:autoSpaceDN w:val="0"/>
                        <w:adjustRightInd w:val="0"/>
                        <w:spacing w:after="0" w:line="240" w:lineRule="auto"/>
                        <w:rPr>
                          <w:lang w:eastAsia="zh-TW"/>
                        </w:rPr>
                      </w:pPr>
                    </w:p>
                  </w:txbxContent>
                </v:textbox>
                <w10:wrap type="square" anchorx="margin"/>
              </v:shape>
            </w:pict>
          </mc:Fallback>
        </mc:AlternateContent>
      </w:r>
    </w:p>
    <w:p w14:paraId="0C5AA59E" w14:textId="54E6FF6C" w:rsidR="00B61B37" w:rsidRPr="008228CE" w:rsidRDefault="00F044AD" w:rsidP="00AD3ABF">
      <w:pPr>
        <w:tabs>
          <w:tab w:val="left" w:pos="2317"/>
        </w:tabs>
        <w:rPr>
          <w:rFonts w:ascii="MingLiU" w:eastAsia="MingLiU" w:hAnsi="MingLiU" w:cs="Times New Roman"/>
          <w:sz w:val="24"/>
          <w:szCs w:val="24"/>
          <w:lang w:eastAsia="zh-TW"/>
        </w:rPr>
      </w:pPr>
      <w:bookmarkStart w:id="0" w:name="_Hlk54603645"/>
      <w:r w:rsidRPr="00830994">
        <w:rPr>
          <w:rFonts w:ascii="MingLiU" w:eastAsia="DengXian" w:hAnsi="MingLiU" w:cs="Times New Roman" w:hint="eastAsia"/>
          <w:sz w:val="24"/>
          <w:szCs w:val="24"/>
        </w:rPr>
        <w:lastRenderedPageBreak/>
        <w:t>资料</w:t>
      </w:r>
      <w:r w:rsidRPr="00830994">
        <w:rPr>
          <w:rFonts w:ascii="Times New Roman" w:eastAsia="DengXian" w:hAnsi="Times New Roman" w:cs="Times New Roman"/>
          <w:sz w:val="24"/>
          <w:szCs w:val="24"/>
        </w:rPr>
        <w:t>E</w:t>
      </w:r>
      <w:r w:rsidRPr="00830994">
        <w:rPr>
          <w:rFonts w:ascii="MingLiU" w:eastAsia="DengXian" w:hAnsi="MingLiU" w:cs="Times New Roman" w:hint="eastAsia"/>
          <w:sz w:val="24"/>
          <w:szCs w:val="24"/>
        </w:rPr>
        <w:t>：透过改变财政政策以</w:t>
      </w:r>
      <w:r w:rsidRPr="00830994">
        <w:rPr>
          <w:rFonts w:ascii="PMingLiU" w:eastAsia="DengXian" w:hAnsi="PMingLiU" w:cs="Times New Roman" w:hint="eastAsia"/>
          <w:sz w:val="24"/>
          <w:szCs w:val="24"/>
        </w:rPr>
        <w:t>纾缓</w:t>
      </w:r>
      <w:r w:rsidRPr="00830994">
        <w:rPr>
          <w:rFonts w:ascii="MingLiU" w:eastAsia="DengXian" w:hAnsi="MingLiU" w:cs="Times New Roman" w:hint="eastAsia"/>
          <w:sz w:val="24"/>
          <w:szCs w:val="24"/>
        </w:rPr>
        <w:t>收入不均的建议</w:t>
      </w:r>
    </w:p>
    <w:tbl>
      <w:tblPr>
        <w:tblStyle w:val="a8"/>
        <w:tblW w:w="0" w:type="auto"/>
        <w:tblLook w:val="04A0" w:firstRow="1" w:lastRow="0" w:firstColumn="1" w:lastColumn="0" w:noHBand="0" w:noVBand="1"/>
      </w:tblPr>
      <w:tblGrid>
        <w:gridCol w:w="9350"/>
      </w:tblGrid>
      <w:tr w:rsidR="00B61B37" w:rsidRPr="007558C8" w14:paraId="7299A2EC" w14:textId="77777777" w:rsidTr="00526CFF">
        <w:trPr>
          <w:trHeight w:val="2393"/>
        </w:trPr>
        <w:tc>
          <w:tcPr>
            <w:tcW w:w="9350" w:type="dxa"/>
          </w:tcPr>
          <w:p w14:paraId="3C76CCE9" w14:textId="7331400C" w:rsidR="00192AB0" w:rsidRPr="007558C8" w:rsidRDefault="00F044AD" w:rsidP="00192AB0">
            <w:pPr>
              <w:jc w:val="both"/>
              <w:rPr>
                <w:rFonts w:ascii="Times New Roman" w:eastAsia="MingLiU" w:hAnsi="Times New Roman" w:cs="Times New Roman"/>
                <w:sz w:val="24"/>
                <w:szCs w:val="24"/>
              </w:rPr>
            </w:pPr>
            <w:r w:rsidRPr="00830994">
              <w:rPr>
                <w:rFonts w:ascii="Times New Roman" w:eastAsia="DengXian" w:hAnsi="Times New Roman" w:cs="Times New Roman" w:hint="eastAsia"/>
                <w:sz w:val="24"/>
                <w:szCs w:val="24"/>
              </w:rPr>
              <w:t>最近，一位经济学家在一本财经杂志上撰文表示，亚洲国家需要提高税收，以帮助其低收入人士脱贫。现时，逾八成的亚洲人生活在</w:t>
            </w:r>
            <w:r w:rsidRPr="00830994">
              <w:rPr>
                <w:rFonts w:ascii="MingLiU" w:eastAsia="DengXian" w:hAnsi="MingLiU" w:cs="Times New Roman" w:hint="eastAsia"/>
                <w:sz w:val="24"/>
                <w:szCs w:val="24"/>
              </w:rPr>
              <w:t>收入不均正</w:t>
            </w:r>
            <w:r w:rsidRPr="00830994">
              <w:rPr>
                <w:rFonts w:ascii="Times New Roman" w:eastAsia="DengXian" w:hAnsi="Times New Roman" w:cs="Times New Roman" w:hint="eastAsia"/>
                <w:sz w:val="24"/>
                <w:szCs w:val="24"/>
              </w:rPr>
              <w:t>加剧的国家。</w:t>
            </w:r>
          </w:p>
          <w:p w14:paraId="349FE8A7" w14:textId="77777777" w:rsidR="00192AB0" w:rsidRPr="007558C8" w:rsidRDefault="00192AB0" w:rsidP="00192AB0">
            <w:pPr>
              <w:jc w:val="both"/>
              <w:rPr>
                <w:rFonts w:ascii="Times New Roman" w:eastAsia="MingLiU" w:hAnsi="Times New Roman" w:cs="Times New Roman"/>
                <w:sz w:val="24"/>
                <w:szCs w:val="24"/>
              </w:rPr>
            </w:pPr>
          </w:p>
          <w:p w14:paraId="40CAAF9E" w14:textId="04479171" w:rsidR="00192AB0" w:rsidRPr="007558C8" w:rsidRDefault="00F044AD" w:rsidP="00192AB0">
            <w:pPr>
              <w:jc w:val="both"/>
              <w:rPr>
                <w:rFonts w:ascii="Times New Roman" w:eastAsia="MingLiU" w:hAnsi="Times New Roman" w:cs="Times New Roman"/>
                <w:sz w:val="24"/>
                <w:szCs w:val="24"/>
              </w:rPr>
            </w:pPr>
            <w:r w:rsidRPr="00830994">
              <w:rPr>
                <w:rFonts w:ascii="Times New Roman" w:eastAsia="DengXian" w:hAnsi="Times New Roman" w:cs="Times New Roman" w:hint="eastAsia"/>
                <w:sz w:val="24"/>
                <w:szCs w:val="24"/>
              </w:rPr>
              <w:t>他认为，财政政策可以发挥重要作用。首先，政府应加大投资，改善人民获得教育和医疗服务的机会。第二，政府应改用更累进的税制以取得更多收入来支持公共支出的增加，从而减少</w:t>
            </w:r>
            <w:r w:rsidRPr="00830994">
              <w:rPr>
                <w:rFonts w:ascii="MingLiU" w:eastAsia="DengXian" w:hAnsi="MingLiU" w:cs="Times New Roman" w:hint="eastAsia"/>
                <w:sz w:val="24"/>
                <w:szCs w:val="24"/>
              </w:rPr>
              <w:t>收入不均</w:t>
            </w:r>
            <w:r w:rsidRPr="00830994">
              <w:rPr>
                <w:rFonts w:ascii="Times New Roman" w:eastAsia="DengXian" w:hAnsi="Times New Roman" w:cs="Times New Roman" w:hint="eastAsia"/>
                <w:sz w:val="24"/>
                <w:szCs w:val="24"/>
              </w:rPr>
              <w:t>的情况。</w:t>
            </w:r>
          </w:p>
          <w:p w14:paraId="3F2280AC" w14:textId="77777777" w:rsidR="00AE2059" w:rsidRPr="007558C8" w:rsidRDefault="00AE2059" w:rsidP="00011E34">
            <w:pPr>
              <w:jc w:val="both"/>
              <w:rPr>
                <w:rFonts w:ascii="Times New Roman" w:eastAsia="MingLiU" w:hAnsi="Times New Roman" w:cs="Times New Roman"/>
                <w:sz w:val="24"/>
                <w:szCs w:val="24"/>
              </w:rPr>
            </w:pPr>
          </w:p>
          <w:p w14:paraId="1E3BAE47" w14:textId="6D1AC2BF" w:rsidR="00C97411" w:rsidRPr="007558C8" w:rsidRDefault="00F044AD" w:rsidP="00011E34">
            <w:pPr>
              <w:jc w:val="both"/>
              <w:rPr>
                <w:rFonts w:ascii="Times New Roman" w:eastAsia="MingLiU" w:hAnsi="Times New Roman" w:cs="Times New Roman"/>
                <w:lang w:eastAsia="zh-TW"/>
              </w:rPr>
            </w:pPr>
            <w:r w:rsidRPr="00830994">
              <w:rPr>
                <w:rFonts w:ascii="Times New Roman" w:eastAsia="DengXian" w:hAnsi="Times New Roman" w:cs="Times New Roman" w:hint="eastAsia"/>
              </w:rPr>
              <w:t>参考整理自</w:t>
            </w:r>
            <w:r w:rsidRPr="00830994">
              <w:rPr>
                <w:rFonts w:ascii="MingLiU" w:eastAsia="DengXian" w:hAnsi="MingLiU" w:cs="Times New Roman" w:hint="eastAsia"/>
                <w:sz w:val="24"/>
                <w:szCs w:val="24"/>
              </w:rPr>
              <w:t>：</w:t>
            </w:r>
            <w:hyperlink r:id="rId19" w:history="1">
              <w:r w:rsidRPr="00830994">
                <w:rPr>
                  <w:rStyle w:val="a4"/>
                  <w:rFonts w:ascii="Times New Roman" w:eastAsia="DengXian" w:hAnsi="Times New Roman" w:cs="Times New Roman"/>
                </w:rPr>
                <w:t>https://www.scmp.com/comment/article/1581091/hong-kong-should-reform-its-tax-structure-redistribute-wealth</w:t>
              </w:r>
            </w:hyperlink>
          </w:p>
        </w:tc>
      </w:tr>
    </w:tbl>
    <w:bookmarkEnd w:id="0"/>
    <w:p w14:paraId="594D1969" w14:textId="7A6F442D" w:rsidR="008228CE" w:rsidRPr="008228CE" w:rsidRDefault="00F044AD" w:rsidP="00CD0EC7">
      <w:pPr>
        <w:rPr>
          <w:rFonts w:ascii="MingLiU" w:eastAsia="MingLiU" w:hAnsi="MingLiU" w:cs="Times New Roman"/>
          <w:lang w:eastAsia="zh-TW"/>
        </w:rPr>
      </w:pPr>
      <w:r w:rsidRPr="00830994">
        <w:rPr>
          <w:rFonts w:ascii="MingLiU" w:eastAsia="DengXian" w:hAnsi="MingLiU" w:cs="Times New Roman" w:hint="eastAsia"/>
        </w:rPr>
        <w:t>题目及建议答案：</w:t>
      </w:r>
    </w:p>
    <w:p w14:paraId="4C2FD723" w14:textId="597AC29D" w:rsidR="00A42AA7" w:rsidRPr="002271B3" w:rsidRDefault="00F044AD" w:rsidP="00B37234">
      <w:pPr>
        <w:jc w:val="both"/>
        <w:rPr>
          <w:rFonts w:ascii="Times New Roman" w:eastAsia="PMingLiU" w:hAnsi="Times New Roman" w:cs="Times New Roman"/>
          <w:color w:val="000000" w:themeColor="text1"/>
          <w:sz w:val="24"/>
          <w:szCs w:val="24"/>
          <w:lang w:eastAsia="zh-TW"/>
        </w:rPr>
      </w:pPr>
      <w:r w:rsidRPr="002271B3">
        <w:rPr>
          <w:rFonts w:ascii="Times New Roman" w:hAnsi="Times New Roman" w:cs="Times New Roman"/>
          <w:sz w:val="24"/>
          <w:szCs w:val="24"/>
        </w:rPr>
        <w:t xml:space="preserve">(a) </w:t>
      </w:r>
      <w:r w:rsidRPr="00830994">
        <w:rPr>
          <w:rFonts w:ascii="MingLiU" w:eastAsia="DengXian" w:hAnsi="MingLiU" w:hint="eastAsia"/>
          <w:spacing w:val="20"/>
          <w:sz w:val="24"/>
          <w:szCs w:val="24"/>
        </w:rPr>
        <w:t>参考资料一</w:t>
      </w:r>
      <w:r w:rsidRPr="00830994">
        <w:rPr>
          <w:rFonts w:ascii="PMingLiU" w:eastAsia="DengXian" w:hAnsi="PMingLiU" w:cs="PMingLiU" w:hint="eastAsia"/>
          <w:sz w:val="24"/>
          <w:szCs w:val="24"/>
        </w:rPr>
        <w:t>，</w:t>
      </w:r>
    </w:p>
    <w:p w14:paraId="11E42AF8" w14:textId="245E5F0C" w:rsidR="00A42AA7" w:rsidRPr="00E63672" w:rsidRDefault="00F044AD" w:rsidP="009E18E3">
      <w:pPr>
        <w:ind w:left="312" w:hangingChars="130" w:hanging="312"/>
        <w:jc w:val="both"/>
        <w:rPr>
          <w:rFonts w:ascii="Times New Roman" w:eastAsia="PMingLiU" w:hAnsi="Times New Roman" w:cs="Times New Roman"/>
          <w:color w:val="000000" w:themeColor="text1"/>
          <w:sz w:val="24"/>
          <w:szCs w:val="24"/>
        </w:rPr>
      </w:pPr>
      <w:r w:rsidRPr="00830994">
        <w:rPr>
          <w:rFonts w:ascii="Times New Roman" w:eastAsia="DengXian" w:hAnsi="Times New Roman" w:cs="Times New Roman"/>
          <w:sz w:val="24"/>
          <w:szCs w:val="24"/>
        </w:rPr>
        <w:t xml:space="preserve">(i) </w:t>
      </w:r>
      <w:r w:rsidRPr="00830994">
        <w:rPr>
          <w:rFonts w:ascii="Times New Roman" w:eastAsia="DengXian" w:hAnsi="Times New Roman" w:cs="Times New Roman" w:hint="eastAsia"/>
          <w:sz w:val="24"/>
          <w:szCs w:val="24"/>
        </w:rPr>
        <w:t>试以坚尼系数</w:t>
      </w:r>
      <w:r w:rsidRPr="00830994">
        <w:rPr>
          <w:rFonts w:ascii="Times New Roman" w:eastAsia="DengXian" w:hAnsi="Times New Roman" w:cs="Times New Roman" w:hint="eastAsia"/>
          <w:spacing w:val="20"/>
          <w:sz w:val="24"/>
          <w:szCs w:val="24"/>
        </w:rPr>
        <w:t>（</w:t>
      </w:r>
      <w:r w:rsidRPr="00830994">
        <w:rPr>
          <w:rFonts w:ascii="Times New Roman" w:eastAsia="DengXian" w:hAnsi="Times New Roman" w:cs="Times New Roman" w:hint="eastAsia"/>
          <w:sz w:val="24"/>
          <w:szCs w:val="24"/>
        </w:rPr>
        <w:t>按原本住户每月收入计算</w:t>
      </w:r>
      <w:r w:rsidRPr="00830994">
        <w:rPr>
          <w:rFonts w:ascii="Times New Roman" w:eastAsia="DengXian" w:hAnsi="Times New Roman" w:cs="Times New Roman" w:hint="eastAsia"/>
          <w:spacing w:val="20"/>
          <w:sz w:val="24"/>
          <w:szCs w:val="24"/>
        </w:rPr>
        <w:t>）为依据</w:t>
      </w:r>
      <w:r w:rsidRPr="00830994">
        <w:rPr>
          <w:rFonts w:ascii="Times New Roman" w:eastAsia="DengXian" w:hAnsi="Times New Roman" w:cs="Times New Roman" w:hint="eastAsia"/>
          <w:sz w:val="24"/>
          <w:szCs w:val="24"/>
        </w:rPr>
        <w:t>，描述香港</w:t>
      </w:r>
      <w:r w:rsidRPr="00830994">
        <w:rPr>
          <w:rFonts w:ascii="Times New Roman" w:eastAsia="DengXian" w:hAnsi="Times New Roman" w:cs="Times New Roman"/>
          <w:sz w:val="24"/>
          <w:szCs w:val="24"/>
        </w:rPr>
        <w:t>2011</w:t>
      </w:r>
      <w:r w:rsidRPr="00830994">
        <w:rPr>
          <w:rFonts w:ascii="Times New Roman" w:eastAsia="DengXian" w:hAnsi="Times New Roman" w:cs="Times New Roman" w:hint="eastAsia"/>
          <w:sz w:val="24"/>
          <w:szCs w:val="24"/>
        </w:rPr>
        <w:t>年至</w:t>
      </w:r>
      <w:r w:rsidRPr="00830994">
        <w:rPr>
          <w:rFonts w:ascii="Times New Roman" w:eastAsia="DengXian" w:hAnsi="Times New Roman" w:cs="Times New Roman"/>
          <w:sz w:val="24"/>
          <w:szCs w:val="24"/>
        </w:rPr>
        <w:t>2016</w:t>
      </w:r>
      <w:r w:rsidRPr="00830994">
        <w:rPr>
          <w:rFonts w:ascii="Times New Roman" w:eastAsia="DengXian" w:hAnsi="Times New Roman" w:cs="Times New Roman" w:hint="eastAsia"/>
          <w:sz w:val="24"/>
          <w:szCs w:val="24"/>
        </w:rPr>
        <w:t>年收入不均的变化。</w:t>
      </w:r>
      <w:r w:rsidRPr="00830994">
        <w:rPr>
          <w:rFonts w:ascii="Times New Roman" w:eastAsia="DengXian" w:hAnsi="Times New Roman" w:cs="Times New Roman" w:hint="eastAsia"/>
          <w:spacing w:val="20"/>
          <w:sz w:val="24"/>
          <w:szCs w:val="24"/>
        </w:rPr>
        <w:t>（</w:t>
      </w:r>
      <w:r w:rsidRPr="00830994">
        <w:rPr>
          <w:rFonts w:ascii="Times New Roman" w:eastAsia="DengXian" w:hAnsi="Times New Roman" w:cs="Times New Roman"/>
          <w:sz w:val="24"/>
          <w:szCs w:val="24"/>
        </w:rPr>
        <w:t>2 </w:t>
      </w:r>
      <w:r w:rsidRPr="00830994">
        <w:rPr>
          <w:rFonts w:ascii="Times New Roman" w:eastAsia="DengXian" w:hAnsi="Times New Roman" w:cs="Times New Roman" w:hint="eastAsia"/>
          <w:spacing w:val="20"/>
          <w:sz w:val="24"/>
          <w:szCs w:val="24"/>
        </w:rPr>
        <w:t>分）</w:t>
      </w:r>
    </w:p>
    <w:p w14:paraId="28E5B195" w14:textId="51E92C11" w:rsidR="007B2E68" w:rsidRDefault="00F044AD" w:rsidP="009E18E3">
      <w:pPr>
        <w:spacing w:after="0"/>
        <w:ind w:leftChars="150" w:left="330"/>
        <w:jc w:val="both"/>
        <w:rPr>
          <w:rFonts w:ascii="Times New Roman" w:eastAsia="PMingLiU" w:hAnsi="Times New Roman" w:cs="Times New Roman"/>
          <w:i/>
          <w:iCs/>
          <w:sz w:val="24"/>
          <w:szCs w:val="24"/>
        </w:rPr>
      </w:pPr>
      <w:r w:rsidRPr="00830994">
        <w:rPr>
          <w:rFonts w:ascii="Times New Roman" w:eastAsia="DengXian" w:hAnsi="Times New Roman" w:cs="Times New Roman" w:hint="eastAsia"/>
          <w:i/>
          <w:sz w:val="24"/>
          <w:szCs w:val="24"/>
        </w:rPr>
        <w:t>答案</w:t>
      </w:r>
      <w:r w:rsidRPr="00830994">
        <w:rPr>
          <w:rFonts w:ascii="Times New Roman" w:eastAsia="DengXian" w:hAnsi="Times New Roman" w:cs="Times New Roman" w:hint="eastAsia"/>
          <w:i/>
          <w:iCs/>
          <w:sz w:val="24"/>
          <w:szCs w:val="24"/>
        </w:rPr>
        <w:t>：</w:t>
      </w:r>
    </w:p>
    <w:p w14:paraId="24CD7399" w14:textId="0C6A9CF2" w:rsidR="00A42AA7" w:rsidRPr="009E18E3" w:rsidRDefault="00F044AD" w:rsidP="00B37234">
      <w:pPr>
        <w:ind w:leftChars="150" w:left="330"/>
        <w:jc w:val="both"/>
        <w:rPr>
          <w:rFonts w:ascii="Times New Roman" w:eastAsia="PMingLiU" w:hAnsi="Times New Roman" w:cs="Times New Roman"/>
          <w:i/>
          <w:color w:val="000000" w:themeColor="text1"/>
          <w:sz w:val="24"/>
          <w:szCs w:val="24"/>
        </w:rPr>
      </w:pPr>
      <w:r w:rsidRPr="00830994">
        <w:rPr>
          <w:rFonts w:ascii="Times New Roman" w:eastAsia="DengXian" w:hAnsi="Times New Roman" w:cs="Times New Roman" w:hint="eastAsia"/>
          <w:i/>
          <w:color w:val="000000" w:themeColor="text1"/>
          <w:sz w:val="24"/>
          <w:szCs w:val="24"/>
        </w:rPr>
        <w:t>在</w:t>
      </w:r>
      <w:r w:rsidRPr="00830994">
        <w:rPr>
          <w:rFonts w:ascii="Times New Roman" w:eastAsia="DengXian" w:hAnsi="Times New Roman" w:cs="Times New Roman"/>
          <w:i/>
          <w:color w:val="000000" w:themeColor="text1"/>
          <w:sz w:val="24"/>
          <w:szCs w:val="24"/>
        </w:rPr>
        <w:t>2011</w:t>
      </w:r>
      <w:r w:rsidRPr="00830994">
        <w:rPr>
          <w:rFonts w:ascii="Times New Roman" w:eastAsia="DengXian" w:hAnsi="Times New Roman" w:cs="Times New Roman" w:hint="eastAsia"/>
          <w:i/>
          <w:color w:val="000000" w:themeColor="text1"/>
          <w:sz w:val="24"/>
          <w:szCs w:val="24"/>
        </w:rPr>
        <w:t>年至</w:t>
      </w:r>
      <w:r w:rsidRPr="00830994">
        <w:rPr>
          <w:rFonts w:ascii="Times New Roman" w:eastAsia="DengXian" w:hAnsi="Times New Roman" w:cs="Times New Roman"/>
          <w:i/>
          <w:color w:val="000000" w:themeColor="text1"/>
          <w:sz w:val="24"/>
          <w:szCs w:val="24"/>
        </w:rPr>
        <w:t>2016</w:t>
      </w:r>
      <w:r w:rsidRPr="00830994">
        <w:rPr>
          <w:rFonts w:ascii="Times New Roman" w:eastAsia="DengXian" w:hAnsi="Times New Roman" w:cs="Times New Roman" w:hint="eastAsia"/>
          <w:i/>
          <w:color w:val="000000" w:themeColor="text1"/>
          <w:sz w:val="24"/>
          <w:szCs w:val="24"/>
        </w:rPr>
        <w:t>年，坚尼系数（按原本住户每月收入计算）有所上升，表示收入不均的情况恶化</w:t>
      </w:r>
      <w:r w:rsidRPr="00830994">
        <w:rPr>
          <w:rFonts w:ascii="Times New Roman" w:eastAsia="DengXian" w:hAnsi="Times New Roman" w:cs="Times New Roman" w:hint="eastAsia"/>
          <w:sz w:val="24"/>
          <w:szCs w:val="24"/>
        </w:rPr>
        <w:t>。</w:t>
      </w:r>
      <w:r w:rsidR="00A81AA5" w:rsidRPr="00E63672">
        <w:rPr>
          <w:rFonts w:ascii="Times New Roman" w:eastAsia="PMingLiU" w:hAnsi="Times New Roman" w:cs="Times New Roman"/>
          <w:i/>
          <w:color w:val="000000" w:themeColor="text1"/>
          <w:sz w:val="24"/>
          <w:szCs w:val="24"/>
        </w:rPr>
        <w:t xml:space="preserve"> </w:t>
      </w:r>
    </w:p>
    <w:p w14:paraId="21EC4372" w14:textId="45F0BCB5" w:rsidR="00A42AA7" w:rsidRPr="009E18E3" w:rsidRDefault="00F044AD">
      <w:pPr>
        <w:ind w:left="360" w:hangingChars="150" w:hanging="360"/>
        <w:jc w:val="both"/>
        <w:rPr>
          <w:rFonts w:ascii="Times New Roman" w:eastAsia="PMingLiU" w:hAnsi="Times New Roman" w:cs="Times New Roman"/>
          <w:sz w:val="24"/>
          <w:szCs w:val="24"/>
        </w:rPr>
      </w:pPr>
      <w:r w:rsidRPr="00830994">
        <w:rPr>
          <w:rFonts w:ascii="Times New Roman" w:eastAsia="DengXian" w:hAnsi="Times New Roman" w:cs="Times New Roman"/>
          <w:sz w:val="24"/>
          <w:szCs w:val="24"/>
        </w:rPr>
        <w:t xml:space="preserve">(ii) </w:t>
      </w:r>
      <w:r w:rsidRPr="00830994">
        <w:rPr>
          <w:rFonts w:ascii="Times New Roman" w:eastAsia="DengXian" w:hAnsi="Times New Roman" w:cs="Times New Roman" w:hint="eastAsia"/>
          <w:sz w:val="24"/>
          <w:szCs w:val="24"/>
        </w:rPr>
        <w:t>试比较坚尼系数</w:t>
      </w:r>
      <w:r w:rsidRPr="00830994">
        <w:rPr>
          <w:rFonts w:ascii="Times New Roman" w:eastAsia="DengXian" w:hAnsi="Times New Roman" w:cs="Times New Roman" w:hint="eastAsia"/>
          <w:spacing w:val="20"/>
          <w:sz w:val="24"/>
          <w:szCs w:val="24"/>
        </w:rPr>
        <w:t>（</w:t>
      </w:r>
      <w:r w:rsidRPr="00830994">
        <w:rPr>
          <w:rFonts w:ascii="Times New Roman" w:eastAsia="DengXian" w:hAnsi="Times New Roman" w:cs="Times New Roman" w:hint="eastAsia"/>
          <w:sz w:val="24"/>
          <w:szCs w:val="24"/>
        </w:rPr>
        <w:t>按原本住户每月收入计算</w:t>
      </w:r>
      <w:r w:rsidRPr="00830994">
        <w:rPr>
          <w:rFonts w:ascii="Times New Roman" w:eastAsia="DengXian" w:hAnsi="Times New Roman" w:cs="Times New Roman" w:hint="eastAsia"/>
          <w:spacing w:val="20"/>
          <w:sz w:val="24"/>
          <w:szCs w:val="24"/>
        </w:rPr>
        <w:t>）</w:t>
      </w:r>
      <w:r w:rsidRPr="00830994">
        <w:rPr>
          <w:rFonts w:ascii="Times New Roman" w:eastAsia="DengXian" w:hAnsi="Times New Roman" w:cs="Times New Roman" w:hint="eastAsia"/>
          <w:sz w:val="24"/>
          <w:szCs w:val="24"/>
        </w:rPr>
        <w:t>和坚尼系数</w:t>
      </w:r>
      <w:r w:rsidRPr="00830994">
        <w:rPr>
          <w:rFonts w:ascii="Times New Roman" w:eastAsia="DengXian" w:hAnsi="Times New Roman" w:cs="Times New Roman" w:hint="eastAsia"/>
          <w:spacing w:val="20"/>
          <w:sz w:val="24"/>
          <w:szCs w:val="24"/>
        </w:rPr>
        <w:t>（</w:t>
      </w:r>
      <w:r w:rsidRPr="00830994">
        <w:rPr>
          <w:rFonts w:ascii="Times New Roman" w:eastAsia="DengXian" w:hAnsi="Times New Roman" w:cs="Times New Roman" w:hint="eastAsia"/>
          <w:sz w:val="24"/>
          <w:szCs w:val="24"/>
        </w:rPr>
        <w:t>按除税及福利转移后住户每月收入计算</w:t>
      </w:r>
      <w:r w:rsidRPr="00830994">
        <w:rPr>
          <w:rFonts w:ascii="Times New Roman" w:eastAsia="DengXian" w:hAnsi="Times New Roman" w:cs="Times New Roman" w:hint="eastAsia"/>
          <w:spacing w:val="20"/>
          <w:sz w:val="24"/>
          <w:szCs w:val="24"/>
        </w:rPr>
        <w:t>）</w:t>
      </w:r>
      <w:r w:rsidRPr="00830994">
        <w:rPr>
          <w:rFonts w:ascii="Times New Roman" w:eastAsia="DengXian" w:hAnsi="Times New Roman" w:cs="Times New Roman" w:hint="eastAsia"/>
          <w:sz w:val="24"/>
          <w:szCs w:val="24"/>
        </w:rPr>
        <w:t>，你认为政府干预</w:t>
      </w:r>
      <w:r w:rsidRPr="00830994">
        <w:rPr>
          <w:rFonts w:ascii="Times New Roman" w:eastAsia="DengXian" w:hAnsi="Times New Roman" w:cs="Times New Roman" w:hint="eastAsia"/>
          <w:spacing w:val="20"/>
          <w:sz w:val="24"/>
          <w:szCs w:val="24"/>
        </w:rPr>
        <w:t>（</w:t>
      </w:r>
      <w:r w:rsidRPr="00830994">
        <w:rPr>
          <w:rFonts w:ascii="Times New Roman" w:eastAsia="DengXian" w:hAnsi="Times New Roman" w:cs="Times New Roman" w:hint="eastAsia"/>
          <w:sz w:val="24"/>
          <w:szCs w:val="24"/>
        </w:rPr>
        <w:t>如即征税和福利转移</w:t>
      </w:r>
      <w:r w:rsidRPr="00830994">
        <w:rPr>
          <w:rFonts w:ascii="Times New Roman" w:eastAsia="DengXian" w:hAnsi="Times New Roman" w:cs="Times New Roman" w:hint="eastAsia"/>
          <w:spacing w:val="20"/>
          <w:sz w:val="24"/>
          <w:szCs w:val="24"/>
        </w:rPr>
        <w:t>）</w:t>
      </w:r>
      <w:r w:rsidRPr="00830994">
        <w:rPr>
          <w:rFonts w:ascii="Times New Roman" w:eastAsia="DengXian" w:hAnsi="Times New Roman" w:cs="Times New Roman" w:hint="eastAsia"/>
          <w:sz w:val="24"/>
          <w:szCs w:val="24"/>
        </w:rPr>
        <w:t>能纾缓收入不均的情况吗？如能够的话，解释其原理。</w:t>
      </w:r>
      <w:r w:rsidRPr="00830994">
        <w:rPr>
          <w:rFonts w:ascii="Times New Roman" w:eastAsia="DengXian" w:hAnsi="Times New Roman" w:cs="Times New Roman" w:hint="eastAsia"/>
          <w:spacing w:val="20"/>
          <w:sz w:val="24"/>
          <w:szCs w:val="24"/>
        </w:rPr>
        <w:t>（</w:t>
      </w:r>
      <w:r w:rsidRPr="00830994">
        <w:rPr>
          <w:rFonts w:ascii="Times New Roman" w:eastAsia="DengXian" w:hAnsi="Times New Roman" w:cs="Times New Roman"/>
          <w:sz w:val="24"/>
          <w:szCs w:val="24"/>
        </w:rPr>
        <w:t>4 </w:t>
      </w:r>
      <w:r w:rsidRPr="00830994">
        <w:rPr>
          <w:rFonts w:ascii="Times New Roman" w:eastAsia="DengXian" w:hAnsi="Times New Roman" w:cs="Times New Roman" w:hint="eastAsia"/>
          <w:spacing w:val="20"/>
          <w:sz w:val="24"/>
          <w:szCs w:val="24"/>
        </w:rPr>
        <w:t>分）</w:t>
      </w:r>
    </w:p>
    <w:p w14:paraId="3C7E5C10" w14:textId="50940835" w:rsidR="007B2E68" w:rsidRDefault="00F044AD" w:rsidP="009E18E3">
      <w:pPr>
        <w:spacing w:after="0"/>
        <w:ind w:leftChars="150" w:left="330"/>
        <w:jc w:val="both"/>
        <w:rPr>
          <w:rFonts w:ascii="Times New Roman" w:eastAsia="PMingLiU" w:hAnsi="Times New Roman" w:cs="Times New Roman"/>
          <w:i/>
          <w:color w:val="000000" w:themeColor="text1"/>
          <w:sz w:val="24"/>
          <w:szCs w:val="24"/>
        </w:rPr>
      </w:pPr>
      <w:r w:rsidRPr="00830994">
        <w:rPr>
          <w:rFonts w:ascii="Times New Roman" w:eastAsia="DengXian" w:hAnsi="Times New Roman" w:cs="Times New Roman" w:hint="eastAsia"/>
          <w:i/>
          <w:sz w:val="24"/>
          <w:szCs w:val="24"/>
        </w:rPr>
        <w:t>答案：</w:t>
      </w:r>
    </w:p>
    <w:p w14:paraId="73DE0E87" w14:textId="550F92E0" w:rsidR="00E63672" w:rsidRPr="007F4B4A" w:rsidRDefault="00F044AD" w:rsidP="009E18E3">
      <w:pPr>
        <w:spacing w:after="0"/>
        <w:ind w:leftChars="150" w:left="330"/>
        <w:jc w:val="both"/>
        <w:rPr>
          <w:rFonts w:ascii="Times New Roman" w:eastAsia="PMingLiU" w:hAnsi="Times New Roman" w:cs="Times New Roman"/>
          <w:i/>
          <w:color w:val="000000" w:themeColor="text1"/>
          <w:sz w:val="24"/>
          <w:szCs w:val="24"/>
        </w:rPr>
      </w:pPr>
      <w:r w:rsidRPr="00830994">
        <w:rPr>
          <w:rFonts w:ascii="Times New Roman" w:eastAsia="DengXian" w:hAnsi="Times New Roman" w:cs="Times New Roman" w:hint="eastAsia"/>
          <w:i/>
          <w:color w:val="000000" w:themeColor="text1"/>
          <w:sz w:val="24"/>
          <w:szCs w:val="24"/>
        </w:rPr>
        <w:t>在纾缓收入不均方面，征税和</w:t>
      </w:r>
      <w:r w:rsidRPr="00830994">
        <w:rPr>
          <w:rFonts w:ascii="Times New Roman" w:eastAsia="DengXian" w:hAnsi="Times New Roman" w:cs="Times New Roman" w:hint="eastAsia"/>
          <w:i/>
          <w:sz w:val="24"/>
          <w:szCs w:val="24"/>
        </w:rPr>
        <w:t>福利</w:t>
      </w:r>
      <w:r w:rsidRPr="00830994">
        <w:rPr>
          <w:rFonts w:ascii="Times New Roman" w:eastAsia="DengXian" w:hAnsi="Times New Roman" w:cs="Times New Roman" w:hint="eastAsia"/>
          <w:i/>
          <w:color w:val="000000" w:themeColor="text1"/>
          <w:sz w:val="24"/>
          <w:szCs w:val="24"/>
        </w:rPr>
        <w:t>转移等收入再分配政策一直发挥着重要作用。</w:t>
      </w:r>
    </w:p>
    <w:p w14:paraId="447E721F" w14:textId="37183079" w:rsidR="00E63672" w:rsidRPr="009E18E3" w:rsidRDefault="00F044AD" w:rsidP="009E18E3">
      <w:pPr>
        <w:spacing w:after="0"/>
        <w:ind w:leftChars="150" w:left="330"/>
        <w:jc w:val="both"/>
        <w:rPr>
          <w:rFonts w:ascii="Times New Roman" w:eastAsia="PMingLiU" w:hAnsi="Times New Roman" w:cs="Times New Roman"/>
          <w:i/>
          <w:color w:val="000000" w:themeColor="text1"/>
          <w:sz w:val="24"/>
          <w:szCs w:val="24"/>
          <w:lang w:eastAsia="zh-TW"/>
        </w:rPr>
      </w:pPr>
      <w:r w:rsidRPr="00830994">
        <w:rPr>
          <w:rFonts w:ascii="Times New Roman" w:eastAsia="DengXian" w:hAnsi="Times New Roman" w:cs="Times New Roman" w:hint="eastAsia"/>
          <w:i/>
          <w:color w:val="000000" w:themeColor="text1"/>
          <w:sz w:val="24"/>
          <w:szCs w:val="24"/>
        </w:rPr>
        <w:t>例如，透过比较坚尼系数（按原本住户每月收入计算）及坚尼系数（按除税及福利转移后住户每月收入计算），收入再分配政策将</w:t>
      </w:r>
      <w:r w:rsidRPr="00830994">
        <w:rPr>
          <w:rFonts w:ascii="Times New Roman" w:eastAsia="DengXian" w:hAnsi="Times New Roman" w:cs="Times New Roman"/>
          <w:i/>
          <w:color w:val="000000" w:themeColor="text1"/>
          <w:sz w:val="24"/>
          <w:szCs w:val="24"/>
        </w:rPr>
        <w:t>2011</w:t>
      </w:r>
      <w:r w:rsidRPr="00830994">
        <w:rPr>
          <w:rFonts w:ascii="Times New Roman" w:eastAsia="DengXian" w:hAnsi="Times New Roman" w:cs="Times New Roman" w:hint="eastAsia"/>
          <w:i/>
          <w:color w:val="000000" w:themeColor="text1"/>
          <w:sz w:val="24"/>
          <w:szCs w:val="24"/>
        </w:rPr>
        <w:t>年的数字从</w:t>
      </w:r>
      <w:r w:rsidRPr="00830994">
        <w:rPr>
          <w:rFonts w:ascii="Times New Roman" w:eastAsia="DengXian" w:hAnsi="Times New Roman" w:cs="Times New Roman"/>
          <w:i/>
          <w:color w:val="000000" w:themeColor="text1"/>
          <w:sz w:val="24"/>
          <w:szCs w:val="24"/>
        </w:rPr>
        <w:t>0.537</w:t>
      </w:r>
      <w:r w:rsidRPr="00830994">
        <w:rPr>
          <w:rFonts w:ascii="Times New Roman" w:eastAsia="DengXian" w:hAnsi="Times New Roman" w:cs="Times New Roman" w:hint="eastAsia"/>
          <w:i/>
          <w:color w:val="000000" w:themeColor="text1"/>
          <w:sz w:val="24"/>
          <w:szCs w:val="24"/>
        </w:rPr>
        <w:t>降至</w:t>
      </w:r>
      <w:r w:rsidRPr="00830994">
        <w:rPr>
          <w:rFonts w:ascii="Times New Roman" w:eastAsia="DengXian" w:hAnsi="Times New Roman" w:cs="Times New Roman"/>
          <w:i/>
          <w:color w:val="000000" w:themeColor="text1"/>
          <w:sz w:val="24"/>
          <w:szCs w:val="24"/>
        </w:rPr>
        <w:t>0.475</w:t>
      </w:r>
      <w:r w:rsidRPr="00830994">
        <w:rPr>
          <w:rFonts w:ascii="Times New Roman" w:eastAsia="DengXian" w:hAnsi="Times New Roman" w:cs="Times New Roman" w:hint="eastAsia"/>
          <w:i/>
          <w:color w:val="000000" w:themeColor="text1"/>
          <w:sz w:val="24"/>
          <w:szCs w:val="24"/>
        </w:rPr>
        <w:t>，而</w:t>
      </w:r>
      <w:r w:rsidRPr="00830994">
        <w:rPr>
          <w:rFonts w:ascii="Times New Roman" w:eastAsia="DengXian" w:hAnsi="Times New Roman" w:cs="Times New Roman"/>
          <w:i/>
          <w:color w:val="000000" w:themeColor="text1"/>
          <w:sz w:val="24"/>
          <w:szCs w:val="24"/>
        </w:rPr>
        <w:t>2016</w:t>
      </w:r>
      <w:r w:rsidRPr="00830994">
        <w:rPr>
          <w:rFonts w:ascii="Times New Roman" w:eastAsia="DengXian" w:hAnsi="Times New Roman" w:cs="Times New Roman" w:hint="eastAsia"/>
          <w:i/>
          <w:color w:val="000000" w:themeColor="text1"/>
          <w:sz w:val="24"/>
          <w:szCs w:val="24"/>
        </w:rPr>
        <w:t>年的数字从</w:t>
      </w:r>
      <w:r w:rsidRPr="00830994">
        <w:rPr>
          <w:rFonts w:ascii="Times New Roman" w:eastAsia="DengXian" w:hAnsi="Times New Roman" w:cs="Times New Roman"/>
          <w:i/>
          <w:color w:val="000000" w:themeColor="text1"/>
          <w:sz w:val="24"/>
          <w:szCs w:val="24"/>
        </w:rPr>
        <w:t>0.539</w:t>
      </w:r>
      <w:r w:rsidRPr="00830994">
        <w:rPr>
          <w:rFonts w:ascii="Times New Roman" w:eastAsia="DengXian" w:hAnsi="Times New Roman" w:cs="Times New Roman" w:hint="eastAsia"/>
          <w:i/>
          <w:color w:val="000000" w:themeColor="text1"/>
          <w:sz w:val="24"/>
          <w:szCs w:val="24"/>
        </w:rPr>
        <w:t>降至</w:t>
      </w:r>
      <w:r w:rsidRPr="00830994">
        <w:rPr>
          <w:rFonts w:ascii="Times New Roman" w:eastAsia="DengXian" w:hAnsi="Times New Roman" w:cs="Times New Roman"/>
          <w:i/>
          <w:color w:val="000000" w:themeColor="text1"/>
          <w:sz w:val="24"/>
          <w:szCs w:val="24"/>
        </w:rPr>
        <w:t>0.473</w:t>
      </w:r>
      <w:r w:rsidRPr="00830994">
        <w:rPr>
          <w:rFonts w:ascii="Times New Roman" w:eastAsia="DengXian" w:hAnsi="Times New Roman" w:cs="Times New Roman" w:hint="eastAsia"/>
          <w:i/>
          <w:color w:val="000000" w:themeColor="text1"/>
          <w:sz w:val="24"/>
          <w:szCs w:val="24"/>
        </w:rPr>
        <w:t>。</w:t>
      </w:r>
    </w:p>
    <w:p w14:paraId="7AA8A3F2" w14:textId="7AD49185" w:rsidR="00B46BC8" w:rsidRDefault="00F044AD" w:rsidP="009E18E3">
      <w:pPr>
        <w:spacing w:after="0"/>
        <w:ind w:leftChars="150" w:left="330"/>
        <w:jc w:val="both"/>
        <w:rPr>
          <w:rFonts w:ascii="Times New Roman" w:eastAsia="DengXian" w:hAnsi="Times New Roman" w:cs="Times New Roman"/>
          <w:i/>
          <w:color w:val="000000" w:themeColor="text1"/>
          <w:sz w:val="24"/>
          <w:szCs w:val="24"/>
        </w:rPr>
      </w:pPr>
      <w:r w:rsidRPr="00830994">
        <w:rPr>
          <w:rFonts w:ascii="Times New Roman" w:eastAsia="DengXian" w:hAnsi="Times New Roman" w:cs="Times New Roman" w:hint="eastAsia"/>
          <w:i/>
          <w:color w:val="000000" w:themeColor="text1"/>
          <w:sz w:val="24"/>
          <w:szCs w:val="24"/>
        </w:rPr>
        <w:t>由于高收入组别的可支配收入将在扣除税项后减少，而低收入组别的可支配收入在接受福利转移后增加，所以「除税及福利转移」政策能减少收入不均。</w:t>
      </w:r>
    </w:p>
    <w:p w14:paraId="5ABAF6BD" w14:textId="77777777" w:rsidR="00830994" w:rsidRPr="007F4B4A" w:rsidRDefault="00830994" w:rsidP="009E18E3">
      <w:pPr>
        <w:spacing w:after="0"/>
        <w:ind w:leftChars="150" w:left="330"/>
        <w:jc w:val="both"/>
        <w:rPr>
          <w:rFonts w:ascii="Times New Roman" w:eastAsia="PMingLiU" w:hAnsi="Times New Roman" w:cs="Times New Roman"/>
          <w:i/>
          <w:color w:val="000000" w:themeColor="text1"/>
          <w:sz w:val="24"/>
          <w:szCs w:val="24"/>
          <w:lang w:eastAsia="zh-TW"/>
        </w:rPr>
      </w:pPr>
    </w:p>
    <w:p w14:paraId="3151D2DA" w14:textId="512853A7" w:rsidR="00C11719" w:rsidRPr="009E18E3" w:rsidRDefault="00F044AD" w:rsidP="008926F0">
      <w:pPr>
        <w:ind w:left="480" w:hangingChars="200" w:hanging="480"/>
        <w:jc w:val="both"/>
        <w:rPr>
          <w:rFonts w:ascii="Times New Roman" w:eastAsia="PMingLiU" w:hAnsi="Times New Roman" w:cs="Times New Roman"/>
          <w:sz w:val="24"/>
          <w:szCs w:val="24"/>
          <w:lang w:eastAsia="zh-TW"/>
        </w:rPr>
      </w:pPr>
      <w:r w:rsidRPr="00830994">
        <w:rPr>
          <w:rFonts w:ascii="Times New Roman" w:eastAsia="DengXian" w:hAnsi="Times New Roman" w:cs="Times New Roman"/>
          <w:sz w:val="24"/>
          <w:szCs w:val="24"/>
        </w:rPr>
        <w:t xml:space="preserve">(b)   </w:t>
      </w:r>
      <w:r w:rsidRPr="00830994">
        <w:rPr>
          <w:rFonts w:ascii="Times New Roman" w:eastAsia="DengXian" w:hAnsi="Times New Roman" w:cs="Times New Roman" w:hint="eastAsia"/>
          <w:spacing w:val="20"/>
          <w:sz w:val="24"/>
          <w:szCs w:val="24"/>
        </w:rPr>
        <w:t>参考资料</w:t>
      </w:r>
      <w:r w:rsidRPr="00830994">
        <w:rPr>
          <w:rFonts w:ascii="Times New Roman" w:eastAsia="DengXian" w:hAnsi="Times New Roman" w:cs="Times New Roman"/>
          <w:spacing w:val="20"/>
          <w:sz w:val="24"/>
          <w:szCs w:val="24"/>
        </w:rPr>
        <w:t>A</w:t>
      </w:r>
      <w:r w:rsidRPr="00830994">
        <w:rPr>
          <w:rFonts w:ascii="Times New Roman" w:eastAsia="DengXian" w:hAnsi="Times New Roman" w:cs="Times New Roman" w:hint="eastAsia"/>
          <w:spacing w:val="20"/>
          <w:sz w:val="24"/>
          <w:szCs w:val="24"/>
        </w:rPr>
        <w:t>及</w:t>
      </w:r>
      <w:r w:rsidRPr="00830994">
        <w:rPr>
          <w:rFonts w:ascii="Times New Roman" w:eastAsia="DengXian" w:hAnsi="Times New Roman" w:cs="Times New Roman"/>
          <w:sz w:val="24"/>
          <w:szCs w:val="24"/>
        </w:rPr>
        <w:t>B</w:t>
      </w:r>
      <w:r w:rsidRPr="00830994">
        <w:rPr>
          <w:rFonts w:ascii="Times New Roman" w:eastAsia="DengXian" w:hAnsi="Times New Roman" w:cs="Times New Roman" w:hint="eastAsia"/>
          <w:sz w:val="24"/>
          <w:szCs w:val="24"/>
        </w:rPr>
        <w:t>，</w:t>
      </w:r>
    </w:p>
    <w:p w14:paraId="1750AAAE" w14:textId="2728620C" w:rsidR="005274B7" w:rsidRPr="007F4B4A" w:rsidRDefault="00F044AD" w:rsidP="009E18E3">
      <w:pPr>
        <w:ind w:left="312" w:hangingChars="130" w:hanging="312"/>
        <w:jc w:val="both"/>
        <w:rPr>
          <w:rFonts w:ascii="Times New Roman" w:eastAsia="PMingLiU" w:hAnsi="Times New Roman" w:cs="Times New Roman"/>
          <w:i/>
          <w:sz w:val="24"/>
          <w:szCs w:val="24"/>
        </w:rPr>
      </w:pPr>
      <w:r w:rsidRPr="00830994">
        <w:rPr>
          <w:rFonts w:ascii="Times New Roman" w:eastAsia="DengXian" w:hAnsi="Times New Roman" w:cs="Times New Roman"/>
          <w:sz w:val="24"/>
          <w:szCs w:val="24"/>
        </w:rPr>
        <w:t xml:space="preserve">(i) </w:t>
      </w:r>
      <w:r w:rsidRPr="00830994">
        <w:rPr>
          <w:rFonts w:ascii="Times New Roman" w:eastAsia="DengXian" w:hAnsi="Times New Roman" w:cs="Times New Roman" w:hint="eastAsia"/>
          <w:sz w:val="24"/>
          <w:szCs w:val="24"/>
        </w:rPr>
        <w:t>指出坚尼系数（按原本住户每月收入计算）的变化和香港六十五岁或以上人口趋势之间的关系。试提出一项可能原因，解释这项观察。（</w:t>
      </w:r>
      <w:r w:rsidRPr="00830994">
        <w:rPr>
          <w:rFonts w:ascii="Times New Roman" w:eastAsia="DengXian" w:hAnsi="Times New Roman" w:cs="Times New Roman"/>
          <w:sz w:val="24"/>
          <w:szCs w:val="24"/>
        </w:rPr>
        <w:t>2 </w:t>
      </w:r>
      <w:r w:rsidRPr="00830994">
        <w:rPr>
          <w:rFonts w:ascii="Times New Roman" w:eastAsia="DengXian" w:hAnsi="Times New Roman" w:cs="Times New Roman" w:hint="eastAsia"/>
          <w:sz w:val="24"/>
          <w:szCs w:val="24"/>
        </w:rPr>
        <w:t>分）</w:t>
      </w:r>
      <w:r w:rsidR="00C11719" w:rsidRPr="009E18E3">
        <w:rPr>
          <w:rFonts w:ascii="Times New Roman" w:hAnsi="Times New Roman" w:cs="Times New Roman"/>
          <w:sz w:val="24"/>
          <w:szCs w:val="24"/>
        </w:rPr>
        <w:t xml:space="preserve"> </w:t>
      </w:r>
    </w:p>
    <w:p w14:paraId="60F4F903" w14:textId="455F6123" w:rsidR="008B5200" w:rsidRDefault="00F044AD" w:rsidP="009E18E3">
      <w:pPr>
        <w:spacing w:after="0"/>
        <w:ind w:leftChars="150" w:left="330"/>
        <w:jc w:val="both"/>
        <w:rPr>
          <w:rFonts w:ascii="Times New Roman" w:eastAsia="PMingLiU" w:hAnsi="Times New Roman" w:cs="Times New Roman"/>
          <w:i/>
          <w:sz w:val="24"/>
          <w:szCs w:val="24"/>
        </w:rPr>
      </w:pPr>
      <w:r w:rsidRPr="00830994">
        <w:rPr>
          <w:rFonts w:ascii="Times New Roman" w:eastAsia="DengXian" w:hAnsi="Times New Roman" w:cs="Times New Roman" w:hint="eastAsia"/>
          <w:i/>
          <w:sz w:val="24"/>
          <w:szCs w:val="24"/>
        </w:rPr>
        <w:t>答案：</w:t>
      </w:r>
    </w:p>
    <w:p w14:paraId="3D513401" w14:textId="48AEEC1E" w:rsidR="002F0A23" w:rsidRPr="007F4B4A" w:rsidRDefault="00F044AD" w:rsidP="009E18E3">
      <w:pPr>
        <w:ind w:leftChars="150" w:left="330"/>
        <w:jc w:val="both"/>
        <w:rPr>
          <w:rFonts w:ascii="Times New Roman" w:eastAsia="PMingLiU" w:hAnsi="Times New Roman" w:cs="Times New Roman"/>
          <w:i/>
          <w:sz w:val="24"/>
          <w:szCs w:val="24"/>
        </w:rPr>
      </w:pPr>
      <w:r w:rsidRPr="00830994">
        <w:rPr>
          <w:rFonts w:ascii="Times New Roman" w:eastAsia="DengXian" w:hAnsi="Times New Roman" w:cs="Times New Roman" w:hint="eastAsia"/>
          <w:i/>
          <w:sz w:val="24"/>
          <w:szCs w:val="24"/>
        </w:rPr>
        <w:t>两组数据呈正向关系。一个可能原因是随着六十五岁长者的人口比例上升，退休人士的数目亦会增加。这将大幅减少他们的原本住户收入，坚尼系数因此上升。</w:t>
      </w:r>
    </w:p>
    <w:p w14:paraId="7C226916" w14:textId="343B66CF" w:rsidR="00002944" w:rsidRPr="009E18E3" w:rsidRDefault="00F044AD" w:rsidP="009E18E3">
      <w:pPr>
        <w:ind w:left="360" w:hangingChars="150" w:hanging="360"/>
        <w:jc w:val="both"/>
        <w:rPr>
          <w:rFonts w:ascii="Times New Roman" w:eastAsia="PMingLiU" w:hAnsi="Times New Roman" w:cs="Times New Roman"/>
          <w:sz w:val="24"/>
          <w:szCs w:val="24"/>
        </w:rPr>
      </w:pPr>
      <w:r w:rsidRPr="00830994">
        <w:rPr>
          <w:rFonts w:ascii="Times New Roman" w:eastAsia="DengXian" w:hAnsi="Times New Roman" w:cs="Times New Roman"/>
          <w:sz w:val="24"/>
          <w:szCs w:val="24"/>
        </w:rPr>
        <w:lastRenderedPageBreak/>
        <w:t xml:space="preserve">(ii) </w:t>
      </w:r>
      <w:r w:rsidRPr="00830994">
        <w:rPr>
          <w:rFonts w:ascii="Times New Roman" w:eastAsia="DengXian" w:hAnsi="Times New Roman" w:cs="Times New Roman" w:hint="eastAsia"/>
          <w:sz w:val="24"/>
          <w:szCs w:val="24"/>
        </w:rPr>
        <w:t>参考资料</w:t>
      </w:r>
      <w:r w:rsidRPr="00830994">
        <w:rPr>
          <w:rFonts w:ascii="Times New Roman" w:eastAsia="DengXian" w:hAnsi="Times New Roman" w:cs="Times New Roman"/>
          <w:sz w:val="24"/>
          <w:szCs w:val="24"/>
        </w:rPr>
        <w:t>B</w:t>
      </w:r>
      <w:r w:rsidRPr="00830994">
        <w:rPr>
          <w:rFonts w:ascii="Times New Roman" w:eastAsia="DengXian" w:hAnsi="Times New Roman" w:cs="Times New Roman" w:hint="eastAsia"/>
          <w:sz w:val="24"/>
          <w:szCs w:val="24"/>
        </w:rPr>
        <w:t>和你于</w:t>
      </w:r>
      <w:r w:rsidRPr="00830994">
        <w:rPr>
          <w:rFonts w:ascii="Times New Roman" w:eastAsia="DengXian" w:hAnsi="Times New Roman" w:cs="Times New Roman"/>
          <w:sz w:val="24"/>
          <w:szCs w:val="24"/>
        </w:rPr>
        <w:t>(b)(i)</w:t>
      </w:r>
      <w:r w:rsidRPr="00830994">
        <w:rPr>
          <w:rFonts w:ascii="Times New Roman" w:eastAsia="DengXian" w:hAnsi="Times New Roman" w:cs="Times New Roman" w:hint="eastAsia"/>
          <w:sz w:val="24"/>
          <w:szCs w:val="24"/>
        </w:rPr>
        <w:t>的答案，预测香港收入不均的情况在未来可能出现的变化，并指出你这项预测背后的</w:t>
      </w:r>
      <w:r w:rsidRPr="00830994">
        <w:rPr>
          <w:rFonts w:ascii="Times New Roman" w:eastAsia="DengXian" w:hAnsi="Times New Roman" w:cs="Times New Roman" w:hint="eastAsia"/>
          <w:b/>
          <w:sz w:val="24"/>
          <w:szCs w:val="24"/>
        </w:rPr>
        <w:t>一个</w:t>
      </w:r>
      <w:r w:rsidRPr="00830994">
        <w:rPr>
          <w:rFonts w:ascii="Times New Roman" w:eastAsia="DengXian" w:hAnsi="Times New Roman" w:cs="Times New Roman" w:hint="eastAsia"/>
          <w:sz w:val="24"/>
          <w:szCs w:val="24"/>
        </w:rPr>
        <w:t>假设。</w:t>
      </w:r>
      <w:r w:rsidRPr="00830994">
        <w:rPr>
          <w:rFonts w:ascii="Times New Roman" w:eastAsia="DengXian" w:hAnsi="Times New Roman" w:cs="Times New Roman" w:hint="eastAsia"/>
          <w:spacing w:val="20"/>
          <w:sz w:val="24"/>
          <w:szCs w:val="24"/>
        </w:rPr>
        <w:t>（</w:t>
      </w:r>
      <w:r w:rsidRPr="00830994">
        <w:rPr>
          <w:rFonts w:ascii="Times New Roman" w:eastAsia="DengXian" w:hAnsi="Times New Roman" w:cs="Times New Roman"/>
          <w:sz w:val="24"/>
          <w:szCs w:val="24"/>
        </w:rPr>
        <w:t>3 </w:t>
      </w:r>
      <w:r w:rsidRPr="00830994">
        <w:rPr>
          <w:rFonts w:ascii="Times New Roman" w:eastAsia="DengXian" w:hAnsi="Times New Roman" w:cs="Times New Roman" w:hint="eastAsia"/>
          <w:spacing w:val="20"/>
          <w:sz w:val="24"/>
          <w:szCs w:val="24"/>
        </w:rPr>
        <w:t>分）</w:t>
      </w:r>
    </w:p>
    <w:p w14:paraId="4B4CBD2F" w14:textId="707193B0" w:rsidR="008B5200" w:rsidRDefault="00F044AD" w:rsidP="009E18E3">
      <w:pPr>
        <w:spacing w:after="0"/>
        <w:ind w:leftChars="150" w:left="330"/>
        <w:jc w:val="both"/>
        <w:rPr>
          <w:rFonts w:ascii="Times New Roman" w:eastAsia="PMingLiU" w:hAnsi="Times New Roman" w:cs="Times New Roman"/>
          <w:i/>
          <w:sz w:val="24"/>
          <w:szCs w:val="24"/>
        </w:rPr>
      </w:pPr>
      <w:r w:rsidRPr="00830994">
        <w:rPr>
          <w:rFonts w:ascii="Times New Roman" w:eastAsia="DengXian" w:hAnsi="Times New Roman" w:cs="Times New Roman" w:hint="eastAsia"/>
          <w:i/>
          <w:sz w:val="24"/>
          <w:szCs w:val="24"/>
        </w:rPr>
        <w:t>答案：</w:t>
      </w:r>
    </w:p>
    <w:p w14:paraId="16F64F40" w14:textId="5DD16533" w:rsidR="006B3937" w:rsidRPr="009E18E3" w:rsidRDefault="00F044AD" w:rsidP="009E18E3">
      <w:pPr>
        <w:ind w:leftChars="150" w:left="330"/>
        <w:jc w:val="both"/>
        <w:rPr>
          <w:rFonts w:ascii="Times New Roman" w:eastAsia="PMingLiU" w:hAnsi="Times New Roman" w:cs="Times New Roman"/>
          <w:i/>
          <w:sz w:val="24"/>
          <w:szCs w:val="24"/>
        </w:rPr>
      </w:pPr>
      <w:r w:rsidRPr="00830994">
        <w:rPr>
          <w:rFonts w:ascii="Times New Roman" w:eastAsia="DengXian" w:hAnsi="Times New Roman" w:cs="Times New Roman" w:hint="eastAsia"/>
          <w:i/>
          <w:sz w:val="24"/>
          <w:szCs w:val="24"/>
        </w:rPr>
        <w:t>随着六十五岁以上人士占人口的比例上升，未来收入不均的情况将可能加剧。因为他们是退休人士，其住户每月收入偏低。这项预测背后的假设是，未来不同年龄组别之间的收入分配将维持不变。</w:t>
      </w:r>
    </w:p>
    <w:p w14:paraId="080CD1A5" w14:textId="6AB2576D" w:rsidR="0041788A" w:rsidRPr="007F4B4A" w:rsidRDefault="00946794">
      <w:pPr>
        <w:jc w:val="both"/>
        <w:rPr>
          <w:rFonts w:ascii="Times New Roman" w:hAnsi="Times New Roman" w:cs="Times New Roman"/>
          <w:i/>
          <w:sz w:val="24"/>
          <w:szCs w:val="24"/>
        </w:rPr>
      </w:pPr>
      <w:r w:rsidRPr="007F4B4A">
        <w:rPr>
          <w:rFonts w:ascii="PMingLiU" w:eastAsia="PMingLiU" w:hAnsi="PMingLiU" w:cs="Times New Roman"/>
          <w:i/>
          <w:sz w:val="24"/>
          <w:szCs w:val="24"/>
        </w:rPr>
        <w:t xml:space="preserve"> </w:t>
      </w:r>
    </w:p>
    <w:p w14:paraId="5FC82830" w14:textId="7FA8247E" w:rsidR="00004432" w:rsidRPr="007F4B4A" w:rsidRDefault="00F044AD">
      <w:pPr>
        <w:jc w:val="both"/>
        <w:rPr>
          <w:rFonts w:ascii="Times New Roman" w:hAnsi="Times New Roman" w:cs="Times New Roman"/>
          <w:sz w:val="24"/>
          <w:szCs w:val="24"/>
        </w:rPr>
      </w:pPr>
      <w:r w:rsidRPr="007F4B4A">
        <w:rPr>
          <w:rFonts w:ascii="Times New Roman" w:hAnsi="Times New Roman" w:cs="Times New Roman"/>
          <w:sz w:val="24"/>
          <w:szCs w:val="24"/>
        </w:rPr>
        <w:t xml:space="preserve">(c) </w:t>
      </w:r>
      <w:r w:rsidRPr="00830994">
        <w:rPr>
          <w:rFonts w:ascii="MingLiU" w:eastAsia="DengXian" w:hAnsi="MingLiU" w:hint="eastAsia"/>
          <w:spacing w:val="20"/>
          <w:sz w:val="24"/>
          <w:szCs w:val="24"/>
        </w:rPr>
        <w:t>参考资料</w:t>
      </w:r>
      <w:r w:rsidRPr="00830994">
        <w:rPr>
          <w:rFonts w:ascii="Times New Roman" w:eastAsia="DengXian" w:hAnsi="Times New Roman" w:cs="Times New Roman"/>
          <w:sz w:val="24"/>
          <w:szCs w:val="24"/>
        </w:rPr>
        <w:t>C</w:t>
      </w:r>
      <w:r w:rsidRPr="00830994">
        <w:rPr>
          <w:rFonts w:ascii="Times New Roman" w:eastAsia="DengXian" w:hAnsi="Times New Roman" w:cs="Times New Roman" w:hint="eastAsia"/>
          <w:sz w:val="24"/>
          <w:szCs w:val="24"/>
        </w:rPr>
        <w:t>，提出两个导致香港收入不均的来源。</w:t>
      </w:r>
      <w:r w:rsidRPr="00830994">
        <w:rPr>
          <w:rFonts w:ascii="MingLiU" w:eastAsia="DengXian" w:hAnsi="MingLiU" w:hint="eastAsia"/>
          <w:spacing w:val="20"/>
          <w:sz w:val="24"/>
          <w:szCs w:val="24"/>
        </w:rPr>
        <w:t>（</w:t>
      </w:r>
      <w:r w:rsidRPr="007F4B4A">
        <w:rPr>
          <w:rFonts w:ascii="Times New Roman" w:hAnsi="Times New Roman"/>
          <w:sz w:val="24"/>
          <w:szCs w:val="24"/>
        </w:rPr>
        <w:t>2 </w:t>
      </w:r>
      <w:r w:rsidRPr="00830994">
        <w:rPr>
          <w:rFonts w:ascii="MingLiU" w:eastAsia="DengXian" w:hAnsi="MingLiU" w:hint="eastAsia"/>
          <w:spacing w:val="20"/>
          <w:sz w:val="24"/>
          <w:szCs w:val="24"/>
        </w:rPr>
        <w:t>分）</w:t>
      </w:r>
    </w:p>
    <w:p w14:paraId="1CBAABDB" w14:textId="69A8B64B" w:rsidR="00004432" w:rsidRPr="009E18E3" w:rsidRDefault="00F044AD" w:rsidP="009E18E3">
      <w:pPr>
        <w:spacing w:after="0"/>
        <w:ind w:leftChars="150" w:left="330"/>
        <w:jc w:val="both"/>
        <w:rPr>
          <w:rFonts w:ascii="Times New Roman" w:eastAsia="PMingLiU" w:hAnsi="Times New Roman" w:cs="Times New Roman"/>
          <w:i/>
          <w:sz w:val="24"/>
          <w:szCs w:val="24"/>
          <w:lang w:eastAsia="zh-TW"/>
        </w:rPr>
      </w:pPr>
      <w:r w:rsidRPr="00830994">
        <w:rPr>
          <w:rFonts w:ascii="Times New Roman" w:eastAsia="DengXian" w:hAnsi="Times New Roman" w:cs="Times New Roman" w:hint="eastAsia"/>
          <w:i/>
          <w:sz w:val="24"/>
          <w:szCs w:val="24"/>
        </w:rPr>
        <w:t>答案：</w:t>
      </w:r>
    </w:p>
    <w:p w14:paraId="24AD7D77" w14:textId="5DBEE46E" w:rsidR="00DF7512" w:rsidRPr="007F4B4A" w:rsidRDefault="00F044AD" w:rsidP="00E34CB9">
      <w:pPr>
        <w:pStyle w:val="a3"/>
        <w:numPr>
          <w:ilvl w:val="0"/>
          <w:numId w:val="18"/>
        </w:numPr>
        <w:ind w:hanging="294"/>
        <w:jc w:val="both"/>
        <w:rPr>
          <w:rFonts w:ascii="Times New Roman" w:eastAsia="PMingLiU" w:hAnsi="Times New Roman" w:cs="Times New Roman"/>
          <w:i/>
          <w:sz w:val="24"/>
          <w:szCs w:val="24"/>
          <w:lang w:eastAsia="zh-TW"/>
        </w:rPr>
      </w:pPr>
      <w:r w:rsidRPr="00830994">
        <w:rPr>
          <w:rFonts w:ascii="Times New Roman" w:eastAsia="DengXian" w:hAnsi="Times New Roman" w:cs="Times New Roman" w:hint="eastAsia"/>
          <w:i/>
          <w:sz w:val="24"/>
          <w:szCs w:val="24"/>
        </w:rPr>
        <w:t>禀赋</w:t>
      </w:r>
      <w:r w:rsidRPr="00830994">
        <w:rPr>
          <w:rFonts w:ascii="Times New Roman" w:eastAsia="DengXian" w:hAnsi="Times New Roman" w:cs="Times New Roman"/>
          <w:i/>
          <w:sz w:val="24"/>
          <w:szCs w:val="24"/>
        </w:rPr>
        <w:t xml:space="preserve"> </w:t>
      </w:r>
      <w:r w:rsidRPr="00830994">
        <w:rPr>
          <w:rFonts w:ascii="Times New Roman" w:eastAsia="DengXian" w:hAnsi="Times New Roman" w:cs="Times New Roman" w:hint="eastAsia"/>
          <w:i/>
          <w:sz w:val="24"/>
          <w:szCs w:val="24"/>
        </w:rPr>
        <w:t>（资本拥有权不均）</w:t>
      </w:r>
    </w:p>
    <w:p w14:paraId="5A1A129C" w14:textId="794C799A" w:rsidR="00DC5D43" w:rsidRPr="007F4B4A" w:rsidRDefault="00F044AD" w:rsidP="00346B94">
      <w:pPr>
        <w:pStyle w:val="a3"/>
        <w:numPr>
          <w:ilvl w:val="0"/>
          <w:numId w:val="18"/>
        </w:numPr>
        <w:ind w:hanging="294"/>
        <w:jc w:val="both"/>
        <w:rPr>
          <w:rFonts w:ascii="Times New Roman" w:eastAsia="PMingLiU" w:hAnsi="Times New Roman" w:cs="Times New Roman"/>
          <w:sz w:val="24"/>
          <w:szCs w:val="24"/>
          <w:lang w:eastAsia="zh-TW"/>
        </w:rPr>
      </w:pPr>
      <w:r w:rsidRPr="00830994">
        <w:rPr>
          <w:rFonts w:ascii="Times New Roman" w:eastAsia="DengXian" w:hAnsi="Times New Roman" w:cs="Times New Roman" w:hint="eastAsia"/>
          <w:i/>
          <w:sz w:val="24"/>
          <w:szCs w:val="24"/>
        </w:rPr>
        <w:t>人力资本（劳力特质的差异，如健康状况、教育水平等）</w:t>
      </w:r>
    </w:p>
    <w:p w14:paraId="36CE5EBE" w14:textId="0A7738C8" w:rsidR="0025165D" w:rsidRPr="007F4B4A" w:rsidRDefault="0025165D" w:rsidP="00AD3ABF">
      <w:pPr>
        <w:pStyle w:val="a3"/>
        <w:jc w:val="both"/>
        <w:rPr>
          <w:rFonts w:ascii="Times New Roman" w:eastAsia="PMingLiU" w:hAnsi="Times New Roman" w:cs="Times New Roman"/>
          <w:sz w:val="24"/>
          <w:szCs w:val="24"/>
          <w:lang w:eastAsia="zh-TW"/>
        </w:rPr>
      </w:pPr>
    </w:p>
    <w:p w14:paraId="553D9534" w14:textId="557F0C00" w:rsidR="00070754" w:rsidRPr="007F4B4A" w:rsidRDefault="00F044AD" w:rsidP="008926F0">
      <w:pPr>
        <w:jc w:val="both"/>
        <w:rPr>
          <w:rFonts w:ascii="Times New Roman" w:eastAsia="PMingLiU" w:hAnsi="Times New Roman" w:cs="Times New Roman"/>
          <w:sz w:val="24"/>
          <w:szCs w:val="24"/>
          <w:lang w:eastAsia="zh-TW"/>
        </w:rPr>
      </w:pPr>
      <w:r w:rsidRPr="00830994">
        <w:rPr>
          <w:rFonts w:ascii="Times New Roman" w:eastAsia="DengXian" w:hAnsi="Times New Roman" w:cs="Times New Roman"/>
          <w:sz w:val="24"/>
          <w:szCs w:val="24"/>
        </w:rPr>
        <w:t>(d)</w:t>
      </w:r>
      <w:r w:rsidRPr="00830994">
        <w:rPr>
          <w:rFonts w:ascii="Times New Roman" w:eastAsia="DengXian" w:hAnsi="Times New Roman" w:cs="Times New Roman"/>
          <w:i/>
          <w:sz w:val="24"/>
          <w:szCs w:val="24"/>
        </w:rPr>
        <w:t xml:space="preserve"> </w:t>
      </w:r>
      <w:r w:rsidRPr="00830994">
        <w:rPr>
          <w:rFonts w:ascii="MingLiU" w:eastAsia="DengXian" w:hAnsi="MingLiU" w:hint="eastAsia"/>
          <w:spacing w:val="20"/>
          <w:sz w:val="24"/>
          <w:szCs w:val="24"/>
        </w:rPr>
        <w:t>参考资料</w:t>
      </w:r>
      <w:r w:rsidRPr="00830994">
        <w:rPr>
          <w:rFonts w:ascii="Times New Roman" w:eastAsia="DengXian" w:hAnsi="Times New Roman" w:cs="Times New Roman"/>
          <w:sz w:val="24"/>
          <w:szCs w:val="24"/>
        </w:rPr>
        <w:t>D</w:t>
      </w:r>
      <w:r w:rsidRPr="00830994">
        <w:rPr>
          <w:rFonts w:ascii="Times New Roman" w:eastAsia="DengXian" w:hAnsi="Times New Roman" w:cs="Times New Roman" w:hint="eastAsia"/>
          <w:sz w:val="24"/>
          <w:szCs w:val="24"/>
        </w:rPr>
        <w:t>，</w:t>
      </w:r>
    </w:p>
    <w:p w14:paraId="6D9976A5" w14:textId="79B054A3" w:rsidR="0018703E" w:rsidRPr="007F4B4A" w:rsidRDefault="00F044AD" w:rsidP="00777C0D">
      <w:pPr>
        <w:ind w:left="360" w:hangingChars="150" w:hanging="360"/>
        <w:jc w:val="both"/>
        <w:rPr>
          <w:rFonts w:ascii="Times New Roman" w:eastAsia="PMingLiU" w:hAnsi="Times New Roman" w:cs="Times New Roman"/>
          <w:sz w:val="24"/>
          <w:szCs w:val="24"/>
        </w:rPr>
      </w:pPr>
      <w:r w:rsidRPr="00830994">
        <w:rPr>
          <w:rFonts w:ascii="Times New Roman" w:eastAsia="DengXian" w:hAnsi="Times New Roman" w:cs="Times New Roman"/>
          <w:sz w:val="24"/>
          <w:szCs w:val="24"/>
        </w:rPr>
        <w:t xml:space="preserve">(i) </w:t>
      </w:r>
      <w:r w:rsidRPr="00830994">
        <w:rPr>
          <w:rFonts w:ascii="Times New Roman" w:eastAsia="DengXian" w:hAnsi="Times New Roman" w:cs="Times New Roman" w:hint="eastAsia"/>
          <w:sz w:val="24"/>
          <w:szCs w:val="24"/>
        </w:rPr>
        <w:t>假设最低时薪提高至每小时</w:t>
      </w:r>
      <w:r w:rsidRPr="00830994">
        <w:rPr>
          <w:rFonts w:ascii="Times New Roman" w:eastAsia="DengXian" w:hAnsi="Times New Roman" w:cs="Times New Roman"/>
          <w:sz w:val="24"/>
          <w:szCs w:val="24"/>
        </w:rPr>
        <w:t>39</w:t>
      </w:r>
      <w:r w:rsidRPr="00830994">
        <w:rPr>
          <w:rFonts w:ascii="Times New Roman" w:eastAsia="DengXian" w:hAnsi="Times New Roman" w:cs="Times New Roman" w:hint="eastAsia"/>
          <w:sz w:val="24"/>
          <w:szCs w:val="24"/>
        </w:rPr>
        <w:t>港元（即劳方代表要求的时薪）。当实施新工资标准后，哪一类工人会得益？</w:t>
      </w:r>
      <w:r w:rsidRPr="00830994">
        <w:rPr>
          <w:rFonts w:ascii="MingLiU" w:eastAsia="DengXian" w:hAnsi="MingLiU" w:hint="eastAsia"/>
          <w:spacing w:val="20"/>
          <w:sz w:val="24"/>
          <w:szCs w:val="24"/>
        </w:rPr>
        <w:t>（</w:t>
      </w:r>
      <w:r w:rsidRPr="007F4B4A">
        <w:rPr>
          <w:rFonts w:ascii="Times New Roman" w:hAnsi="Times New Roman"/>
          <w:sz w:val="24"/>
          <w:szCs w:val="24"/>
        </w:rPr>
        <w:t>2 </w:t>
      </w:r>
      <w:r w:rsidRPr="00830994">
        <w:rPr>
          <w:rFonts w:ascii="MingLiU" w:eastAsia="DengXian" w:hAnsi="MingLiU" w:hint="eastAsia"/>
          <w:spacing w:val="20"/>
          <w:sz w:val="24"/>
          <w:szCs w:val="24"/>
        </w:rPr>
        <w:t>分）</w:t>
      </w:r>
    </w:p>
    <w:p w14:paraId="15B297FD" w14:textId="18BC9D73" w:rsidR="00E3765C" w:rsidRPr="007F4B4A" w:rsidRDefault="00F044AD" w:rsidP="008926F0">
      <w:pPr>
        <w:ind w:left="360"/>
        <w:jc w:val="both"/>
        <w:rPr>
          <w:rFonts w:ascii="Times New Roman" w:eastAsia="PMingLiU" w:hAnsi="Times New Roman" w:cs="Times New Roman"/>
          <w:i/>
          <w:sz w:val="24"/>
          <w:szCs w:val="24"/>
          <w:lang w:eastAsia="zh-TW"/>
        </w:rPr>
      </w:pPr>
      <w:r w:rsidRPr="00830994">
        <w:rPr>
          <w:rFonts w:ascii="Times New Roman" w:eastAsia="DengXian" w:hAnsi="Times New Roman" w:cs="Times New Roman" w:hint="eastAsia"/>
          <w:i/>
          <w:sz w:val="24"/>
          <w:szCs w:val="24"/>
        </w:rPr>
        <w:t>答案</w:t>
      </w:r>
      <w:r w:rsidRPr="00830994">
        <w:rPr>
          <w:rFonts w:ascii="MingLiU" w:eastAsia="DengXian" w:hAnsi="MingLiU" w:cs="Times New Roman" w:hint="eastAsia"/>
          <w:i/>
          <w:iCs/>
          <w:sz w:val="24"/>
          <w:szCs w:val="24"/>
        </w:rPr>
        <w:t>：</w:t>
      </w:r>
    </w:p>
    <w:p w14:paraId="15383C1F" w14:textId="39561A69" w:rsidR="00070754" w:rsidRDefault="00F044AD" w:rsidP="008926F0">
      <w:pPr>
        <w:ind w:left="360"/>
        <w:jc w:val="both"/>
        <w:rPr>
          <w:rFonts w:ascii="Times New Roman" w:eastAsia="PMingLiU" w:hAnsi="Times New Roman" w:cs="Times New Roman"/>
          <w:i/>
          <w:sz w:val="24"/>
          <w:szCs w:val="24"/>
          <w:lang w:eastAsia="zh-TW"/>
        </w:rPr>
      </w:pPr>
      <w:r w:rsidRPr="00830994">
        <w:rPr>
          <w:rFonts w:ascii="Times New Roman" w:eastAsia="DengXian" w:hAnsi="Times New Roman" w:cs="Times New Roman" w:hint="eastAsia"/>
          <w:i/>
          <w:sz w:val="24"/>
          <w:szCs w:val="24"/>
        </w:rPr>
        <w:t>现正接受最低工资并在实施新工资标准后仍能保住工作的工人将会得益。</w:t>
      </w:r>
    </w:p>
    <w:p w14:paraId="6F1DAD3A" w14:textId="2CD8933B" w:rsidR="004661E3" w:rsidRDefault="00F044AD" w:rsidP="008926F0">
      <w:pPr>
        <w:ind w:left="360"/>
        <w:jc w:val="both"/>
        <w:rPr>
          <w:rFonts w:ascii="Times New Roman" w:eastAsia="PMingLiU" w:hAnsi="Times New Roman" w:cs="Times New Roman"/>
          <w:i/>
          <w:sz w:val="24"/>
          <w:szCs w:val="24"/>
          <w:lang w:eastAsia="zh-TW"/>
        </w:rPr>
      </w:pPr>
      <w:r w:rsidRPr="00830994">
        <w:rPr>
          <w:rFonts w:ascii="Times New Roman" w:eastAsia="DengXian" w:hAnsi="Times New Roman" w:cs="Times New Roman" w:hint="eastAsia"/>
          <w:i/>
          <w:sz w:val="24"/>
          <w:szCs w:val="24"/>
        </w:rPr>
        <w:t>或</w:t>
      </w:r>
    </w:p>
    <w:p w14:paraId="20D6575B" w14:textId="708C35B6" w:rsidR="006F0219" w:rsidRDefault="00F044AD" w:rsidP="008926F0">
      <w:pPr>
        <w:ind w:left="360"/>
        <w:jc w:val="both"/>
        <w:rPr>
          <w:rFonts w:ascii="Times New Roman" w:eastAsia="PMingLiU" w:hAnsi="Times New Roman" w:cs="Times New Roman"/>
          <w:i/>
          <w:sz w:val="24"/>
          <w:szCs w:val="24"/>
          <w:lang w:eastAsia="zh-TW"/>
        </w:rPr>
      </w:pPr>
      <w:r w:rsidRPr="00830994">
        <w:rPr>
          <w:rFonts w:ascii="Times New Roman" w:eastAsia="DengXian" w:hAnsi="Times New Roman" w:cs="Times New Roman" w:hint="eastAsia"/>
          <w:i/>
          <w:sz w:val="24"/>
          <w:szCs w:val="24"/>
        </w:rPr>
        <w:t>那些由于最低工资调整的溢出效应，其工资率高于最低工资率而获得即时获提高工资工人将会得益。</w:t>
      </w:r>
    </w:p>
    <w:p w14:paraId="29672616" w14:textId="516780CC" w:rsidR="00E72C96" w:rsidRPr="007F4B4A" w:rsidRDefault="00713E24" w:rsidP="00507831">
      <w:pPr>
        <w:ind w:left="330" w:hangingChars="150" w:hanging="330"/>
        <w:jc w:val="both"/>
        <w:rPr>
          <w:rFonts w:ascii="Times New Roman" w:eastAsia="PMingLiU" w:hAnsi="Times New Roman" w:cs="Times New Roman"/>
          <w:sz w:val="24"/>
          <w:szCs w:val="24"/>
        </w:rPr>
      </w:pPr>
      <w:r>
        <w:rPr>
          <w:noProof/>
        </w:rPr>
        <mc:AlternateContent>
          <mc:Choice Requires="wps">
            <w:drawing>
              <wp:anchor distT="45720" distB="45720" distL="114300" distR="114300" simplePos="0" relativeHeight="251679744" behindDoc="0" locked="0" layoutInCell="1" allowOverlap="1" wp14:anchorId="3D9ABF02" wp14:editId="0AA6A985">
                <wp:simplePos x="0" y="0"/>
                <wp:positionH relativeFrom="column">
                  <wp:posOffset>923925</wp:posOffset>
                </wp:positionH>
                <wp:positionV relativeFrom="paragraph">
                  <wp:posOffset>197485</wp:posOffset>
                </wp:positionV>
                <wp:extent cx="662911" cy="415925"/>
                <wp:effectExtent l="0" t="0" r="0" b="3175"/>
                <wp:wrapNone/>
                <wp:docPr id="45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11" cy="41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ABEF6" w14:textId="650DA7A9" w:rsidR="00713E24" w:rsidRPr="00713E24" w:rsidRDefault="00F044AD" w:rsidP="00713E24">
                            <w:pPr>
                              <w:jc w:val="center"/>
                              <w:rPr>
                                <w:rFonts w:ascii="Times New Roman" w:hAnsi="Times New Roman" w:cs="Times New Roman"/>
                                <w:sz w:val="24"/>
                                <w:szCs w:val="24"/>
                              </w:rPr>
                            </w:pPr>
                            <w:r w:rsidRPr="00713E24">
                              <w:rPr>
                                <w:rFonts w:ascii="Times New Roman" w:eastAsia="DengXian" w:hAnsi="Times New Roman" w:cs="Times New Roman" w:hint="eastAsia"/>
                                <w:sz w:val="24"/>
                                <w:szCs w:val="24"/>
                              </w:rPr>
                              <w:t>工资率</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D9ABF02" id="_x0000_s1032" type="#_x0000_t202" style="position:absolute;left:0;text-align:left;margin-left:72.75pt;margin-top:15.55pt;width:52.2pt;height:32.75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" filled="f" stroked="f">
                <v:textbox style="mso-fit-shape-to-text:t">
                  <w:txbxContent>
                    <w:p w14:paraId="198ABEF6" w14:textId="650DA7A9" w:rsidR="00713E24" w:rsidRPr="00713E24" w:rsidRDefault="00F044AD" w:rsidP="00713E24">
                      <w:pPr>
                        <w:jc w:val="center"/>
                        <w:rPr>
                          <w:rFonts w:ascii="Times New Roman" w:hAnsi="Times New Roman" w:cs="Times New Roman"/>
                          <w:sz w:val="24"/>
                          <w:szCs w:val="24"/>
                        </w:rPr>
                      </w:pPr>
                      <w:r w:rsidRPr="00713E24">
                        <w:rPr>
                          <w:rFonts w:ascii="Times New Roman" w:eastAsia="DengXian" w:hAnsi="Times New Roman" w:cs="Times New Roman" w:hint="eastAsia"/>
                          <w:sz w:val="24"/>
                          <w:szCs w:val="24"/>
                        </w:rPr>
                        <w:t>工资率</w:t>
                      </w:r>
                    </w:p>
                  </w:txbxContent>
                </v:textbox>
              </v:shape>
            </w:pict>
          </mc:Fallback>
        </mc:AlternateContent>
      </w:r>
      <w:r w:rsidR="00F044AD" w:rsidRPr="00830994">
        <w:rPr>
          <w:rFonts w:ascii="Times New Roman" w:eastAsia="DengXian" w:hAnsi="Times New Roman" w:cs="Times New Roman"/>
          <w:sz w:val="24"/>
          <w:szCs w:val="24"/>
        </w:rPr>
        <w:t xml:space="preserve"> (ii) </w:t>
      </w:r>
      <w:r w:rsidR="00F044AD" w:rsidRPr="00830994">
        <w:rPr>
          <w:rFonts w:ascii="Times New Roman" w:eastAsia="DengXian" w:hAnsi="Times New Roman" w:cs="Times New Roman" w:hint="eastAsia"/>
          <w:sz w:val="24"/>
          <w:szCs w:val="24"/>
        </w:rPr>
        <w:t>试运用一幅供需图，说明资方代表的观点。</w:t>
      </w:r>
      <w:r w:rsidR="00F044AD" w:rsidRPr="00830994">
        <w:rPr>
          <w:rFonts w:ascii="MingLiU" w:eastAsia="DengXian" w:hAnsi="MingLiU" w:hint="eastAsia"/>
          <w:spacing w:val="20"/>
          <w:sz w:val="24"/>
          <w:szCs w:val="24"/>
        </w:rPr>
        <w:t>（</w:t>
      </w:r>
      <w:r w:rsidR="00F044AD" w:rsidRPr="007F4B4A">
        <w:rPr>
          <w:rFonts w:ascii="Times New Roman" w:hAnsi="Times New Roman"/>
          <w:sz w:val="24"/>
          <w:szCs w:val="24"/>
        </w:rPr>
        <w:t>4 </w:t>
      </w:r>
      <w:r w:rsidR="00F044AD" w:rsidRPr="00830994">
        <w:rPr>
          <w:rFonts w:ascii="MingLiU" w:eastAsia="DengXian" w:hAnsi="MingLiU" w:hint="eastAsia"/>
          <w:spacing w:val="20"/>
          <w:sz w:val="24"/>
          <w:szCs w:val="24"/>
        </w:rPr>
        <w:t>分）</w:t>
      </w:r>
    </w:p>
    <w:p w14:paraId="752CF600" w14:textId="30605952" w:rsidR="00070754" w:rsidRDefault="00713E24" w:rsidP="00507831">
      <w:pPr>
        <w:jc w:val="both"/>
        <w:rPr>
          <w:rFonts w:ascii="MingLiU" w:eastAsia="DengXian" w:hAnsi="MingLiU" w:cs="Times New Roman"/>
          <w:i/>
          <w:iCs/>
          <w:sz w:val="24"/>
          <w:szCs w:val="24"/>
        </w:rPr>
      </w:pPr>
      <w:r>
        <w:rPr>
          <w:rFonts w:ascii="Times New Roman" w:eastAsia="PMingLiU" w:hAnsi="Times New Roman" w:cs="Times New Roman" w:hint="eastAsia"/>
          <w:noProof/>
          <w:sz w:val="24"/>
          <w:szCs w:val="24"/>
        </w:rPr>
        <w:drawing>
          <wp:anchor distT="0" distB="0" distL="114300" distR="114300" simplePos="0" relativeHeight="251677696" behindDoc="0" locked="0" layoutInCell="1" allowOverlap="1" wp14:anchorId="135C3306" wp14:editId="118E6A8C">
            <wp:simplePos x="0" y="0"/>
            <wp:positionH relativeFrom="column">
              <wp:posOffset>924973</wp:posOffset>
            </wp:positionH>
            <wp:positionV relativeFrom="paragraph">
              <wp:posOffset>-53694</wp:posOffset>
            </wp:positionV>
            <wp:extent cx="3600000" cy="2431827"/>
            <wp:effectExtent l="0" t="0" r="635" b="6985"/>
            <wp:wrapSquare wrapText="bothSides"/>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00000" cy="24318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44AD" w:rsidRPr="00830994">
        <w:rPr>
          <w:rFonts w:ascii="Times New Roman" w:eastAsia="DengXian" w:hAnsi="Times New Roman" w:cs="Times New Roman"/>
          <w:i/>
          <w:sz w:val="24"/>
          <w:szCs w:val="24"/>
        </w:rPr>
        <w:t xml:space="preserve">     </w:t>
      </w:r>
      <w:r w:rsidR="00F044AD" w:rsidRPr="00830994">
        <w:rPr>
          <w:rFonts w:ascii="Times New Roman" w:eastAsia="DengXian" w:hAnsi="Times New Roman" w:cs="Times New Roman" w:hint="eastAsia"/>
          <w:i/>
          <w:sz w:val="24"/>
          <w:szCs w:val="24"/>
        </w:rPr>
        <w:t>答案</w:t>
      </w:r>
      <w:r w:rsidR="00F044AD" w:rsidRPr="00830994">
        <w:rPr>
          <w:rFonts w:ascii="MingLiU" w:eastAsia="DengXian" w:hAnsi="MingLiU" w:cs="Times New Roman" w:hint="eastAsia"/>
          <w:i/>
          <w:iCs/>
          <w:sz w:val="24"/>
          <w:szCs w:val="24"/>
        </w:rPr>
        <w:t>：</w:t>
      </w:r>
    </w:p>
    <w:p w14:paraId="4FF46CA9" w14:textId="1D37F596" w:rsidR="00713E24" w:rsidRPr="007F4B4A" w:rsidRDefault="00713E24" w:rsidP="00507831">
      <w:pPr>
        <w:jc w:val="both"/>
        <w:rPr>
          <w:rFonts w:ascii="Times New Roman" w:eastAsia="PMingLiU" w:hAnsi="Times New Roman" w:cs="Times New Roman"/>
          <w:sz w:val="24"/>
          <w:szCs w:val="24"/>
        </w:rPr>
      </w:pPr>
      <w:r>
        <w:rPr>
          <w:noProof/>
        </w:rPr>
        <mc:AlternateContent>
          <mc:Choice Requires="wps">
            <w:drawing>
              <wp:anchor distT="45720" distB="45720" distL="114300" distR="114300" simplePos="0" relativeHeight="251687936" behindDoc="0" locked="0" layoutInCell="1" allowOverlap="1" wp14:anchorId="06D52CCC" wp14:editId="440E5A09">
                <wp:simplePos x="0" y="0"/>
                <wp:positionH relativeFrom="column">
                  <wp:posOffset>3957841</wp:posOffset>
                </wp:positionH>
                <wp:positionV relativeFrom="paragraph">
                  <wp:posOffset>288859</wp:posOffset>
                </wp:positionV>
                <wp:extent cx="709295" cy="415925"/>
                <wp:effectExtent l="0" t="0" r="0" b="127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95" cy="41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4F9BF" w14:textId="279CA7DC" w:rsidR="00713E24" w:rsidRPr="00713E24" w:rsidRDefault="00F044AD" w:rsidP="00713E24">
                            <w:pPr>
                              <w:jc w:val="center"/>
                              <w:rPr>
                                <w:rFonts w:ascii="Times New Roman" w:eastAsia="PMingLiU" w:hAnsi="Times New Roman" w:cs="Times New Roman"/>
                                <w:sz w:val="16"/>
                                <w:szCs w:val="16"/>
                                <w:lang w:eastAsia="zh-TW"/>
                              </w:rPr>
                            </w:pPr>
                            <w:r w:rsidRPr="00713E24">
                              <w:rPr>
                                <w:rFonts w:ascii="Times New Roman" w:eastAsia="DengXian" w:hAnsi="Times New Roman" w:cs="Times New Roman" w:hint="eastAsia"/>
                                <w:sz w:val="16"/>
                                <w:szCs w:val="16"/>
                                <w:highlight w:val="lightGray"/>
                              </w:rPr>
                              <w:t>新最低工资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6D52CCC" id="_x0000_s1033" type="#_x0000_t202" style="position:absolute;left:0;text-align:left;margin-left:311.65pt;margin-top:22.75pt;width:55.85pt;height:32.75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" filled="f" stroked="f">
                <v:textbox style="mso-fit-shape-to-text:t">
                  <w:txbxContent>
                    <w:p w14:paraId="38E4F9BF" w14:textId="279CA7DC" w:rsidR="00713E24" w:rsidRPr="00713E24" w:rsidRDefault="00F044AD" w:rsidP="00713E24">
                      <w:pPr>
                        <w:jc w:val="center"/>
                        <w:rPr>
                          <w:rFonts w:ascii="Times New Roman" w:eastAsia="PMingLiU" w:hAnsi="Times New Roman" w:cs="Times New Roman"/>
                          <w:sz w:val="16"/>
                          <w:szCs w:val="16"/>
                          <w:lang w:eastAsia="zh-TW"/>
                        </w:rPr>
                      </w:pPr>
                      <w:r w:rsidRPr="00713E24">
                        <w:rPr>
                          <w:rFonts w:ascii="Times New Roman" w:eastAsia="DengXian" w:hAnsi="Times New Roman" w:cs="Times New Roman" w:hint="eastAsia"/>
                          <w:sz w:val="16"/>
                          <w:szCs w:val="16"/>
                          <w:highlight w:val="lightGray"/>
                        </w:rPr>
                        <w:t>新最低工资</w:t>
                      </w:r>
                    </w:p>
                  </w:txbxContent>
                </v:textbox>
              </v:shape>
            </w:pict>
          </mc:Fallback>
        </mc:AlternateContent>
      </w:r>
      <w:r>
        <w:rPr>
          <w:noProof/>
        </w:rPr>
        <mc:AlternateContent>
          <mc:Choice Requires="wps">
            <w:drawing>
              <wp:anchor distT="45720" distB="45720" distL="114300" distR="114300" simplePos="0" relativeHeight="251685888" behindDoc="0" locked="0" layoutInCell="1" allowOverlap="1" wp14:anchorId="18622986" wp14:editId="44BC5CD3">
                <wp:simplePos x="0" y="0"/>
                <wp:positionH relativeFrom="column">
                  <wp:posOffset>2621157</wp:posOffset>
                </wp:positionH>
                <wp:positionV relativeFrom="paragraph">
                  <wp:posOffset>97951</wp:posOffset>
                </wp:positionV>
                <wp:extent cx="709295" cy="415925"/>
                <wp:effectExtent l="0" t="0" r="0" b="127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95" cy="41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7FB69" w14:textId="1E28642B" w:rsidR="00713E24" w:rsidRPr="00713E24" w:rsidRDefault="00F044AD" w:rsidP="00713E24">
                            <w:pPr>
                              <w:jc w:val="center"/>
                              <w:rPr>
                                <w:rFonts w:ascii="Times New Roman" w:hAnsi="Times New Roman" w:cs="Times New Roman"/>
                                <w:sz w:val="16"/>
                                <w:szCs w:val="16"/>
                              </w:rPr>
                            </w:pPr>
                            <w:r w:rsidRPr="00713E24">
                              <w:rPr>
                                <w:rFonts w:ascii="Times New Roman" w:eastAsia="DengXian" w:hAnsi="Times New Roman" w:cs="Times New Roman" w:hint="eastAsia"/>
                                <w:sz w:val="16"/>
                                <w:szCs w:val="16"/>
                                <w:highlight w:val="lightGray"/>
                              </w:rPr>
                              <w:t>新的失业</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8622986" id="_x0000_s1034" type="#_x0000_t202" style="position:absolute;left:0;text-align:left;margin-left:206.4pt;margin-top:7.7pt;width:55.85pt;height:32.75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" filled="f" stroked="f">
                <v:textbox style="mso-fit-shape-to-text:t">
                  <w:txbxContent>
                    <w:p w14:paraId="7837FB69" w14:textId="1E28642B" w:rsidR="00713E24" w:rsidRPr="00713E24" w:rsidRDefault="00F044AD" w:rsidP="00713E24">
                      <w:pPr>
                        <w:jc w:val="center"/>
                        <w:rPr>
                          <w:rFonts w:ascii="Times New Roman" w:hAnsi="Times New Roman" w:cs="Times New Roman"/>
                          <w:sz w:val="16"/>
                          <w:szCs w:val="16"/>
                        </w:rPr>
                      </w:pPr>
                      <w:r w:rsidRPr="00713E24">
                        <w:rPr>
                          <w:rFonts w:ascii="Times New Roman" w:eastAsia="DengXian" w:hAnsi="Times New Roman" w:cs="Times New Roman" w:hint="eastAsia"/>
                          <w:sz w:val="16"/>
                          <w:szCs w:val="16"/>
                          <w:highlight w:val="lightGray"/>
                        </w:rPr>
                        <w:t>新的失业</w:t>
                      </w:r>
                    </w:p>
                  </w:txbxContent>
                </v:textbox>
              </v:shape>
            </w:pict>
          </mc:Fallback>
        </mc:AlternateContent>
      </w:r>
    </w:p>
    <w:p w14:paraId="2F8FAD66" w14:textId="2930001B" w:rsidR="00FB5A91" w:rsidRDefault="00713E24" w:rsidP="008926F0">
      <w:pPr>
        <w:jc w:val="both"/>
        <w:rPr>
          <w:rFonts w:ascii="Times New Roman" w:eastAsia="PMingLiU" w:hAnsi="Times New Roman" w:cs="Times New Roman"/>
          <w:sz w:val="24"/>
          <w:szCs w:val="24"/>
        </w:rPr>
      </w:pPr>
      <w:r>
        <w:rPr>
          <w:noProof/>
        </w:rPr>
        <mc:AlternateContent>
          <mc:Choice Requires="wps">
            <w:drawing>
              <wp:anchor distT="45720" distB="45720" distL="114300" distR="114300" simplePos="0" relativeHeight="251689984" behindDoc="0" locked="0" layoutInCell="1" allowOverlap="1" wp14:anchorId="3180C222" wp14:editId="1E41C218">
                <wp:simplePos x="0" y="0"/>
                <wp:positionH relativeFrom="column">
                  <wp:posOffset>3908586</wp:posOffset>
                </wp:positionH>
                <wp:positionV relativeFrom="paragraph">
                  <wp:posOffset>167640</wp:posOffset>
                </wp:positionV>
                <wp:extent cx="709295" cy="415925"/>
                <wp:effectExtent l="0" t="0" r="0" b="127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95" cy="41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4948D" w14:textId="63866BD5" w:rsidR="00713E24" w:rsidRPr="00713E24" w:rsidRDefault="00F044AD" w:rsidP="00713E24">
                            <w:pPr>
                              <w:jc w:val="center"/>
                              <w:rPr>
                                <w:rFonts w:ascii="Times New Roman" w:eastAsia="PMingLiU" w:hAnsi="Times New Roman" w:cs="Times New Roman"/>
                                <w:sz w:val="16"/>
                                <w:szCs w:val="16"/>
                                <w:lang w:eastAsia="zh-TW"/>
                              </w:rPr>
                            </w:pPr>
                            <w:r w:rsidRPr="00713E24">
                              <w:rPr>
                                <w:rFonts w:ascii="Times New Roman" w:eastAsia="DengXian" w:hAnsi="Times New Roman" w:cs="Times New Roman" w:hint="eastAsia"/>
                                <w:sz w:val="16"/>
                                <w:szCs w:val="16"/>
                                <w:highlight w:val="lightGray"/>
                              </w:rPr>
                              <w:t>最低工资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180C222" id="_x0000_s1035" type="#_x0000_t202" style="position:absolute;left:0;text-align:left;margin-left:307.75pt;margin-top:13.2pt;width:55.85pt;height:32.75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" filled="f" stroked="f">
                <v:textbox style="mso-fit-shape-to-text:t">
                  <w:txbxContent>
                    <w:p w14:paraId="6164948D" w14:textId="63866BD5" w:rsidR="00713E24" w:rsidRPr="00713E24" w:rsidRDefault="00F044AD" w:rsidP="00713E24">
                      <w:pPr>
                        <w:jc w:val="center"/>
                        <w:rPr>
                          <w:rFonts w:ascii="Times New Roman" w:eastAsia="PMingLiU" w:hAnsi="Times New Roman" w:cs="Times New Roman"/>
                          <w:sz w:val="16"/>
                          <w:szCs w:val="16"/>
                          <w:lang w:eastAsia="zh-TW"/>
                        </w:rPr>
                      </w:pPr>
                      <w:r w:rsidRPr="00713E24">
                        <w:rPr>
                          <w:rFonts w:ascii="Times New Roman" w:eastAsia="DengXian" w:hAnsi="Times New Roman" w:cs="Times New Roman" w:hint="eastAsia"/>
                          <w:sz w:val="16"/>
                          <w:szCs w:val="16"/>
                          <w:highlight w:val="lightGray"/>
                        </w:rPr>
                        <w:t>最低工资</w:t>
                      </w:r>
                    </w:p>
                  </w:txbxContent>
                </v:textbox>
              </v:shape>
            </w:pict>
          </mc:Fallback>
        </mc:AlternateContent>
      </w:r>
      <w:r>
        <w:rPr>
          <w:noProof/>
        </w:rPr>
        <mc:AlternateContent>
          <mc:Choice Requires="wps">
            <w:drawing>
              <wp:anchor distT="45720" distB="45720" distL="114300" distR="114300" simplePos="0" relativeHeight="251683840" behindDoc="0" locked="0" layoutInCell="1" allowOverlap="1" wp14:anchorId="04AB819F" wp14:editId="3583EC44">
                <wp:simplePos x="0" y="0"/>
                <wp:positionH relativeFrom="column">
                  <wp:posOffset>2571115</wp:posOffset>
                </wp:positionH>
                <wp:positionV relativeFrom="paragraph">
                  <wp:posOffset>10321</wp:posOffset>
                </wp:positionV>
                <wp:extent cx="709295" cy="415925"/>
                <wp:effectExtent l="0" t="0" r="0" b="1270"/>
                <wp:wrapNone/>
                <wp:docPr id="46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95" cy="41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2E4D0" w14:textId="5656678F" w:rsidR="00713E24" w:rsidRPr="00713E24" w:rsidRDefault="00F044AD" w:rsidP="00713E24">
                            <w:pPr>
                              <w:jc w:val="center"/>
                              <w:rPr>
                                <w:rFonts w:ascii="Times New Roman" w:hAnsi="Times New Roman" w:cs="Times New Roman"/>
                                <w:sz w:val="16"/>
                                <w:szCs w:val="16"/>
                              </w:rPr>
                            </w:pPr>
                            <w:r w:rsidRPr="00713E24">
                              <w:rPr>
                                <w:rFonts w:ascii="Times New Roman" w:eastAsia="DengXian" w:hAnsi="Times New Roman" w:cs="Times New Roman" w:hint="eastAsia"/>
                                <w:sz w:val="16"/>
                                <w:szCs w:val="16"/>
                                <w:highlight w:val="lightGray"/>
                              </w:rPr>
                              <w:t>旧有的失业</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4AB819F" id="_x0000_s1036" type="#_x0000_t202" style="position:absolute;left:0;text-align:left;margin-left:202.45pt;margin-top:.8pt;width:55.85pt;height:32.75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" filled="f" stroked="f">
                <v:textbox style="mso-fit-shape-to-text:t">
                  <w:txbxContent>
                    <w:p w14:paraId="20D2E4D0" w14:textId="5656678F" w:rsidR="00713E24" w:rsidRPr="00713E24" w:rsidRDefault="00F044AD" w:rsidP="00713E24">
                      <w:pPr>
                        <w:jc w:val="center"/>
                        <w:rPr>
                          <w:rFonts w:ascii="Times New Roman" w:hAnsi="Times New Roman" w:cs="Times New Roman"/>
                          <w:sz w:val="16"/>
                          <w:szCs w:val="16"/>
                        </w:rPr>
                      </w:pPr>
                      <w:r w:rsidRPr="00713E24">
                        <w:rPr>
                          <w:rFonts w:ascii="Times New Roman" w:eastAsia="DengXian" w:hAnsi="Times New Roman" w:cs="Times New Roman" w:hint="eastAsia"/>
                          <w:sz w:val="16"/>
                          <w:szCs w:val="16"/>
                          <w:highlight w:val="lightGray"/>
                        </w:rPr>
                        <w:t>旧有的失业</w:t>
                      </w:r>
                    </w:p>
                  </w:txbxContent>
                </v:textbox>
              </v:shape>
            </w:pict>
          </mc:Fallback>
        </mc:AlternateContent>
      </w:r>
    </w:p>
    <w:p w14:paraId="6AC2FCED" w14:textId="771DAF4B" w:rsidR="00FB5A91" w:rsidRDefault="00FB5A91" w:rsidP="008926F0">
      <w:pPr>
        <w:jc w:val="both"/>
        <w:rPr>
          <w:rFonts w:ascii="Times New Roman" w:eastAsia="PMingLiU" w:hAnsi="Times New Roman" w:cs="Times New Roman"/>
          <w:sz w:val="24"/>
          <w:szCs w:val="24"/>
        </w:rPr>
      </w:pPr>
    </w:p>
    <w:p w14:paraId="056A4612" w14:textId="7D67720F" w:rsidR="00FB5A91" w:rsidRDefault="00FB5A91" w:rsidP="008926F0">
      <w:pPr>
        <w:jc w:val="both"/>
        <w:rPr>
          <w:rFonts w:ascii="Times New Roman" w:eastAsia="PMingLiU" w:hAnsi="Times New Roman" w:cs="Times New Roman"/>
          <w:sz w:val="24"/>
          <w:szCs w:val="24"/>
        </w:rPr>
      </w:pPr>
    </w:p>
    <w:p w14:paraId="73816B68" w14:textId="28C4E62C" w:rsidR="00FB5A91" w:rsidRDefault="00FB5A91" w:rsidP="008926F0">
      <w:pPr>
        <w:jc w:val="both"/>
        <w:rPr>
          <w:rFonts w:ascii="Times New Roman" w:eastAsia="PMingLiU" w:hAnsi="Times New Roman" w:cs="Times New Roman"/>
          <w:sz w:val="24"/>
          <w:szCs w:val="24"/>
        </w:rPr>
      </w:pPr>
    </w:p>
    <w:p w14:paraId="3232C049" w14:textId="3319BBA4" w:rsidR="00FB5A91" w:rsidRDefault="00713E24" w:rsidP="008926F0">
      <w:pPr>
        <w:jc w:val="both"/>
        <w:rPr>
          <w:rFonts w:ascii="Times New Roman" w:eastAsia="PMingLiU" w:hAnsi="Times New Roman" w:cs="Times New Roman"/>
          <w:sz w:val="24"/>
          <w:szCs w:val="24"/>
        </w:rPr>
      </w:pPr>
      <w:r>
        <w:rPr>
          <w:noProof/>
        </w:rPr>
        <mc:AlternateContent>
          <mc:Choice Requires="wps">
            <w:drawing>
              <wp:anchor distT="45720" distB="45720" distL="114300" distR="114300" simplePos="0" relativeHeight="251681792" behindDoc="0" locked="0" layoutInCell="1" allowOverlap="1" wp14:anchorId="66A78EC2" wp14:editId="042E39DF">
                <wp:simplePos x="0" y="0"/>
                <wp:positionH relativeFrom="column">
                  <wp:posOffset>3714750</wp:posOffset>
                </wp:positionH>
                <wp:positionV relativeFrom="paragraph">
                  <wp:posOffset>295275</wp:posOffset>
                </wp:positionV>
                <wp:extent cx="808990" cy="415925"/>
                <wp:effectExtent l="0" t="0" r="0" b="3175"/>
                <wp:wrapNone/>
                <wp:docPr id="46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41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F5551" w14:textId="79BD248B" w:rsidR="00713E24" w:rsidRPr="00713E24" w:rsidRDefault="00F044AD" w:rsidP="00713E24">
                            <w:pPr>
                              <w:jc w:val="center"/>
                              <w:rPr>
                                <w:rFonts w:ascii="Times New Roman" w:hAnsi="Times New Roman" w:cs="Times New Roman"/>
                                <w:sz w:val="24"/>
                                <w:szCs w:val="24"/>
                              </w:rPr>
                            </w:pPr>
                            <w:r w:rsidRPr="00713E24">
                              <w:rPr>
                                <w:rFonts w:ascii="Times New Roman" w:eastAsia="DengXian" w:hAnsi="Times New Roman" w:cs="Times New Roman" w:hint="eastAsia"/>
                                <w:sz w:val="24"/>
                                <w:szCs w:val="24"/>
                              </w:rPr>
                              <w:t>劳工数量</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6A78EC2" id="_x0000_s1037" type="#_x0000_t202" style="position:absolute;left:0;text-align:left;margin-left:292.5pt;margin-top:23.25pt;width:63.7pt;height:32.75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" filled="f" stroked="f">
                <v:textbox style="mso-fit-shape-to-text:t">
                  <w:txbxContent>
                    <w:p w14:paraId="2C7F5551" w14:textId="79BD248B" w:rsidR="00713E24" w:rsidRPr="00713E24" w:rsidRDefault="00F044AD" w:rsidP="00713E24">
                      <w:pPr>
                        <w:jc w:val="center"/>
                        <w:rPr>
                          <w:rFonts w:ascii="Times New Roman" w:hAnsi="Times New Roman" w:cs="Times New Roman"/>
                          <w:sz w:val="24"/>
                          <w:szCs w:val="24"/>
                        </w:rPr>
                      </w:pPr>
                      <w:r w:rsidRPr="00713E24">
                        <w:rPr>
                          <w:rFonts w:ascii="Times New Roman" w:eastAsia="DengXian" w:hAnsi="Times New Roman" w:cs="Times New Roman" w:hint="eastAsia"/>
                          <w:sz w:val="24"/>
                          <w:szCs w:val="24"/>
                        </w:rPr>
                        <w:t>劳工数量</w:t>
                      </w:r>
                    </w:p>
                  </w:txbxContent>
                </v:textbox>
              </v:shape>
            </w:pict>
          </mc:Fallback>
        </mc:AlternateContent>
      </w:r>
    </w:p>
    <w:p w14:paraId="280BB249" w14:textId="2E88044D" w:rsidR="00FB5A91" w:rsidRDefault="00FB5A91" w:rsidP="008926F0">
      <w:pPr>
        <w:jc w:val="both"/>
        <w:rPr>
          <w:rFonts w:ascii="Times New Roman" w:eastAsia="PMingLiU" w:hAnsi="Times New Roman" w:cs="Times New Roman"/>
          <w:sz w:val="24"/>
          <w:szCs w:val="24"/>
        </w:rPr>
      </w:pPr>
    </w:p>
    <w:p w14:paraId="6B5BD61D" w14:textId="67316CDF" w:rsidR="00FB5A91" w:rsidRDefault="00FB5A91" w:rsidP="008926F0">
      <w:pPr>
        <w:jc w:val="both"/>
        <w:rPr>
          <w:rFonts w:ascii="Times New Roman" w:eastAsia="PMingLiU" w:hAnsi="Times New Roman" w:cs="Times New Roman"/>
          <w:sz w:val="24"/>
          <w:szCs w:val="24"/>
        </w:rPr>
      </w:pPr>
    </w:p>
    <w:p w14:paraId="365CCA04" w14:textId="73E61DA6" w:rsidR="009042FB" w:rsidRPr="007F4B4A" w:rsidRDefault="00F044AD" w:rsidP="007558C8">
      <w:pPr>
        <w:jc w:val="both"/>
        <w:rPr>
          <w:rFonts w:ascii="Times New Roman" w:eastAsia="MingLiU" w:hAnsi="Times New Roman" w:cs="Times New Roman"/>
          <w:sz w:val="24"/>
          <w:szCs w:val="24"/>
        </w:rPr>
      </w:pPr>
      <w:r w:rsidRPr="00830994">
        <w:rPr>
          <w:rFonts w:ascii="Times New Roman" w:eastAsia="DengXian" w:hAnsi="Times New Roman" w:cs="Times New Roman" w:hint="eastAsia"/>
          <w:sz w:val="24"/>
          <w:szCs w:val="24"/>
        </w:rPr>
        <w:t>学生须以短文形式回答</w:t>
      </w:r>
      <w:r w:rsidRPr="00830994">
        <w:rPr>
          <w:rFonts w:ascii="Times New Roman" w:eastAsia="DengXian" w:hAnsi="Times New Roman" w:cs="Times New Roman"/>
          <w:sz w:val="24"/>
          <w:szCs w:val="24"/>
        </w:rPr>
        <w:t xml:space="preserve"> (e) </w:t>
      </w:r>
      <w:r w:rsidRPr="00830994">
        <w:rPr>
          <w:rFonts w:ascii="Times New Roman" w:eastAsia="DengXian" w:hAnsi="Times New Roman" w:cs="Times New Roman" w:hint="eastAsia"/>
          <w:sz w:val="24"/>
          <w:szCs w:val="24"/>
        </w:rPr>
        <w:t>部。评分准则包括运用资料及经济理论，内容切题，铺排合乎逻辑，以及表达清晰。</w:t>
      </w:r>
    </w:p>
    <w:p w14:paraId="45ED009B" w14:textId="64D79247" w:rsidR="00B93591" w:rsidRPr="007F4B4A" w:rsidRDefault="00F044AD" w:rsidP="00AD3ABF">
      <w:pPr>
        <w:pStyle w:val="a3"/>
        <w:numPr>
          <w:ilvl w:val="0"/>
          <w:numId w:val="59"/>
        </w:numPr>
        <w:jc w:val="both"/>
        <w:rPr>
          <w:rFonts w:ascii="Times New Roman" w:hAnsi="Times New Roman" w:cs="Times New Roman"/>
          <w:sz w:val="24"/>
          <w:szCs w:val="24"/>
        </w:rPr>
      </w:pPr>
      <w:r w:rsidRPr="00830994">
        <w:rPr>
          <w:rFonts w:ascii="PMingLiU" w:eastAsia="DengXian" w:hAnsi="PMingLiU" w:cs="Times New Roman" w:hint="eastAsia"/>
          <w:sz w:val="24"/>
          <w:szCs w:val="24"/>
        </w:rPr>
        <w:t>为</w:t>
      </w:r>
      <w:r w:rsidRPr="00830994">
        <w:rPr>
          <w:rFonts w:ascii="Times New Roman" w:eastAsia="DengXian" w:hAnsi="Times New Roman" w:cs="Times New Roman" w:hint="eastAsia"/>
          <w:sz w:val="24"/>
          <w:szCs w:val="24"/>
        </w:rPr>
        <w:t>纾缓收入不均，有政客提出</w:t>
      </w:r>
      <w:r w:rsidRPr="00830994">
        <w:rPr>
          <w:rFonts w:ascii="PMingLiU" w:eastAsia="DengXian" w:hAnsi="PMingLiU" w:cs="Times New Roman" w:hint="eastAsia"/>
          <w:sz w:val="24"/>
          <w:szCs w:val="24"/>
        </w:rPr>
        <w:t>以下方案：</w:t>
      </w:r>
      <w:r w:rsidR="00B93591" w:rsidRPr="007F4B4A">
        <w:rPr>
          <w:rFonts w:ascii="Times New Roman" w:hAnsi="Times New Roman" w:cs="Times New Roman"/>
          <w:sz w:val="24"/>
          <w:szCs w:val="24"/>
        </w:rPr>
        <w:t xml:space="preserve"> </w:t>
      </w:r>
    </w:p>
    <w:p w14:paraId="2A99794E" w14:textId="3E90D310" w:rsidR="00BF44E7" w:rsidRPr="007F4B4A" w:rsidRDefault="00B93591" w:rsidP="00290E50">
      <w:pPr>
        <w:pStyle w:val="a3"/>
        <w:ind w:left="360"/>
        <w:jc w:val="both"/>
        <w:rPr>
          <w:rFonts w:ascii="Times New Roman" w:hAnsi="Times New Roman" w:cs="Times New Roman"/>
          <w:sz w:val="24"/>
          <w:szCs w:val="24"/>
        </w:rPr>
      </w:pPr>
      <w:r w:rsidRPr="007F4B4A">
        <w:rPr>
          <w:rFonts w:ascii="Times New Roman" w:hAnsi="Times New Roman" w:cs="Times New Roman"/>
          <w:sz w:val="24"/>
          <w:szCs w:val="24"/>
        </w:rPr>
        <w:t xml:space="preserve"> </w:t>
      </w:r>
    </w:p>
    <w:p w14:paraId="2F74FCD0" w14:textId="0A19A681" w:rsidR="00BA6864" w:rsidRPr="007F4B4A" w:rsidRDefault="00F044AD" w:rsidP="00B84DB6">
      <w:pPr>
        <w:pStyle w:val="a3"/>
        <w:ind w:left="851"/>
        <w:jc w:val="both"/>
        <w:rPr>
          <w:rFonts w:ascii="Times New Roman" w:eastAsia="PMingLiU" w:hAnsi="Times New Roman" w:cs="Times New Roman"/>
          <w:sz w:val="24"/>
          <w:szCs w:val="24"/>
          <w:lang w:eastAsia="zh-TW"/>
        </w:rPr>
      </w:pPr>
      <w:r w:rsidRPr="00830994">
        <w:rPr>
          <w:rFonts w:ascii="PMingLiU" w:eastAsia="DengXian" w:hAnsi="PMingLiU" w:cs="Times New Roman" w:hint="eastAsia"/>
          <w:sz w:val="24"/>
          <w:szCs w:val="24"/>
        </w:rPr>
        <w:t>方案一：提高最低工资率</w:t>
      </w:r>
    </w:p>
    <w:p w14:paraId="126C1A27" w14:textId="0C2748A1" w:rsidR="00F8686A" w:rsidRPr="007F4B4A" w:rsidRDefault="00F044AD" w:rsidP="00B84DB6">
      <w:pPr>
        <w:pStyle w:val="a3"/>
        <w:ind w:left="851"/>
        <w:jc w:val="both"/>
        <w:rPr>
          <w:rFonts w:ascii="Times New Roman" w:hAnsi="Times New Roman" w:cs="Times New Roman"/>
          <w:sz w:val="24"/>
          <w:szCs w:val="24"/>
        </w:rPr>
      </w:pPr>
      <w:r w:rsidRPr="00830994">
        <w:rPr>
          <w:rFonts w:ascii="PMingLiU" w:eastAsia="DengXian" w:hAnsi="PMingLiU" w:cs="Times New Roman" w:hint="eastAsia"/>
          <w:sz w:val="24"/>
          <w:szCs w:val="24"/>
        </w:rPr>
        <w:t>方案二：提高入息税的累进性</w:t>
      </w:r>
    </w:p>
    <w:p w14:paraId="2ABC5C0A" w14:textId="61EFC251" w:rsidR="00BF44E7" w:rsidRPr="007F4B4A" w:rsidRDefault="00F044AD" w:rsidP="00B84DB6">
      <w:pPr>
        <w:pStyle w:val="a3"/>
        <w:ind w:left="851"/>
        <w:jc w:val="both"/>
        <w:rPr>
          <w:rFonts w:ascii="Times New Roman" w:eastAsia="PMingLiU" w:hAnsi="Times New Roman" w:cs="Times New Roman"/>
          <w:sz w:val="24"/>
          <w:szCs w:val="24"/>
        </w:rPr>
      </w:pPr>
      <w:r w:rsidRPr="00830994">
        <w:rPr>
          <w:rFonts w:ascii="PMingLiU" w:eastAsia="DengXian" w:hAnsi="PMingLiU" w:cs="Times New Roman" w:hint="eastAsia"/>
          <w:sz w:val="24"/>
          <w:szCs w:val="24"/>
        </w:rPr>
        <w:t>方案三：发放供贫穷人士和长者使用的医疗券</w:t>
      </w:r>
    </w:p>
    <w:p w14:paraId="389D71EE" w14:textId="76B53E93" w:rsidR="00471800" w:rsidRPr="007F4B4A" w:rsidRDefault="00F044AD" w:rsidP="00CC1C8C">
      <w:pPr>
        <w:ind w:left="491"/>
        <w:jc w:val="both"/>
        <w:rPr>
          <w:rFonts w:ascii="Times New Roman" w:eastAsia="PMingLiU" w:hAnsi="Times New Roman" w:cs="Times New Roman"/>
          <w:sz w:val="24"/>
          <w:szCs w:val="24"/>
        </w:rPr>
      </w:pPr>
      <w:r w:rsidRPr="00830994">
        <w:rPr>
          <w:rFonts w:ascii="PMingLiU" w:eastAsia="DengXian" w:hAnsi="PMingLiU" w:cs="Times New Roman" w:hint="eastAsia"/>
          <w:sz w:val="24"/>
          <w:szCs w:val="24"/>
        </w:rPr>
        <w:t>参考以上资料并就你经济学的知识，试以</w:t>
      </w:r>
      <w:r w:rsidRPr="00830994">
        <w:rPr>
          <w:rFonts w:ascii="PMingLiU" w:eastAsia="DengXian" w:hAnsi="PMingLiU" w:cs="Times New Roman" w:hint="eastAsia"/>
          <w:b/>
          <w:bCs/>
          <w:i/>
          <w:iCs/>
          <w:sz w:val="24"/>
          <w:szCs w:val="24"/>
        </w:rPr>
        <w:t>公平</w:t>
      </w:r>
      <w:r w:rsidRPr="00830994">
        <w:rPr>
          <w:rFonts w:ascii="PMingLiU" w:eastAsia="DengXian" w:hAnsi="PMingLiU" w:cs="Times New Roman" w:hint="eastAsia"/>
          <w:sz w:val="24"/>
          <w:szCs w:val="24"/>
        </w:rPr>
        <w:t>和</w:t>
      </w:r>
      <w:r w:rsidRPr="00830994">
        <w:rPr>
          <w:rFonts w:ascii="PMingLiU" w:eastAsia="DengXian" w:hAnsi="PMingLiU" w:cs="Times New Roman" w:hint="eastAsia"/>
          <w:b/>
          <w:bCs/>
          <w:i/>
          <w:iCs/>
          <w:sz w:val="24"/>
          <w:szCs w:val="24"/>
        </w:rPr>
        <w:t>对总产出的影响</w:t>
      </w:r>
      <w:r w:rsidRPr="00830994">
        <w:rPr>
          <w:rFonts w:ascii="PMingLiU" w:eastAsia="DengXian" w:hAnsi="PMingLiU" w:cs="Times New Roman" w:hint="eastAsia"/>
          <w:sz w:val="24"/>
          <w:szCs w:val="24"/>
        </w:rPr>
        <w:t>为依据，评价以上方案</w:t>
      </w:r>
      <w:r w:rsidRPr="00830994">
        <w:rPr>
          <w:rFonts w:ascii="Times New Roman" w:eastAsia="DengXian" w:hAnsi="Times New Roman" w:cs="Times New Roman" w:hint="eastAsia"/>
          <w:sz w:val="24"/>
          <w:szCs w:val="24"/>
        </w:rPr>
        <w:t>。</w:t>
      </w:r>
      <w:r w:rsidRPr="00830994">
        <w:rPr>
          <w:rFonts w:ascii="MingLiU" w:eastAsia="DengXian" w:hAnsi="MingLiU" w:hint="eastAsia"/>
          <w:spacing w:val="20"/>
          <w:sz w:val="24"/>
          <w:szCs w:val="24"/>
        </w:rPr>
        <w:t>（</w:t>
      </w:r>
      <w:r w:rsidRPr="007F4B4A">
        <w:rPr>
          <w:rFonts w:ascii="Times New Roman" w:hAnsi="Times New Roman"/>
          <w:sz w:val="24"/>
          <w:szCs w:val="24"/>
        </w:rPr>
        <w:t>14 </w:t>
      </w:r>
      <w:r w:rsidRPr="00830994">
        <w:rPr>
          <w:rFonts w:ascii="MingLiU" w:eastAsia="DengXian" w:hAnsi="MingLiU" w:hint="eastAsia"/>
          <w:spacing w:val="20"/>
          <w:sz w:val="24"/>
          <w:szCs w:val="24"/>
        </w:rPr>
        <w:t>分）</w:t>
      </w:r>
    </w:p>
    <w:p w14:paraId="2880856D" w14:textId="6BD38978" w:rsidR="00CD0FF1" w:rsidRPr="009E18E3" w:rsidRDefault="00F044AD">
      <w:pPr>
        <w:ind w:left="450"/>
        <w:jc w:val="both"/>
        <w:rPr>
          <w:rFonts w:ascii="Times New Roman" w:eastAsia="PMingLiU" w:hAnsi="Times New Roman" w:cs="Times New Roman"/>
          <w:i/>
          <w:sz w:val="24"/>
          <w:szCs w:val="24"/>
        </w:rPr>
      </w:pPr>
      <w:r w:rsidRPr="00830994">
        <w:rPr>
          <w:rFonts w:ascii="Times New Roman" w:eastAsia="DengXian" w:hAnsi="Times New Roman" w:cs="Times New Roman" w:hint="eastAsia"/>
          <w:i/>
          <w:sz w:val="24"/>
          <w:szCs w:val="24"/>
        </w:rPr>
        <w:t>答案：</w:t>
      </w:r>
    </w:p>
    <w:p w14:paraId="42654396" w14:textId="3D51DB9B" w:rsidR="00560080" w:rsidRPr="001C0B57" w:rsidRDefault="00F044AD">
      <w:pPr>
        <w:ind w:left="450"/>
        <w:jc w:val="both"/>
        <w:rPr>
          <w:rFonts w:ascii="Times New Roman" w:eastAsia="PMingLiU" w:hAnsi="Times New Roman" w:cs="Times New Roman"/>
          <w:i/>
          <w:sz w:val="24"/>
          <w:szCs w:val="24"/>
        </w:rPr>
      </w:pPr>
      <w:r w:rsidRPr="00830994">
        <w:rPr>
          <w:rFonts w:ascii="Times New Roman" w:eastAsia="DengXian" w:hAnsi="Times New Roman" w:cs="Times New Roman" w:hint="eastAsia"/>
          <w:i/>
          <w:sz w:val="24"/>
          <w:szCs w:val="24"/>
        </w:rPr>
        <w:t>以公平为依据，若其他因素不变，方案一</w:t>
      </w:r>
      <w:r w:rsidRPr="00830994">
        <w:rPr>
          <w:rFonts w:ascii="Times New Roman" w:eastAsia="DengXian" w:hAnsi="Times New Roman" w:cs="Times New Roman" w:hint="eastAsia"/>
          <w:i/>
          <w:color w:val="000000" w:themeColor="text1"/>
          <w:sz w:val="24"/>
          <w:szCs w:val="24"/>
        </w:rPr>
        <w:t>「</w:t>
      </w:r>
      <w:r w:rsidRPr="00830994">
        <w:rPr>
          <w:rFonts w:ascii="Times New Roman" w:eastAsia="DengXian" w:hAnsi="Times New Roman" w:cs="Times New Roman" w:hint="eastAsia"/>
          <w:i/>
          <w:sz w:val="24"/>
          <w:szCs w:val="24"/>
        </w:rPr>
        <w:t>提高最低工资率</w:t>
      </w:r>
      <w:r w:rsidRPr="00830994">
        <w:rPr>
          <w:rFonts w:ascii="Times New Roman" w:eastAsia="DengXian" w:hAnsi="Times New Roman" w:cs="Times New Roman" w:hint="eastAsia"/>
          <w:i/>
          <w:color w:val="000000" w:themeColor="text1"/>
          <w:sz w:val="24"/>
          <w:szCs w:val="24"/>
        </w:rPr>
        <w:t>」</w:t>
      </w:r>
      <w:r w:rsidRPr="00830994">
        <w:rPr>
          <w:rFonts w:ascii="Times New Roman" w:eastAsia="DengXian" w:hAnsi="Times New Roman" w:cs="Times New Roman" w:hint="eastAsia"/>
          <w:i/>
          <w:sz w:val="24"/>
          <w:szCs w:val="24"/>
        </w:rPr>
        <w:t>一方面可以增加低收入工人的收入，并改善收入不均。可是，提高最低工资率可能会增加失业人数，特别是生产力较低的人，例如残疾人士和非技术工人，从而可能加剧收入不均。因此，方案一透过收入均等化来达至公平的总体影响并不确定。从总产出水平角度作评估，当失业人数增加时，方案一令总产出水平下降。</w:t>
      </w:r>
    </w:p>
    <w:p w14:paraId="3B3F7A61" w14:textId="024A7596" w:rsidR="00560080" w:rsidRPr="007F4B4A" w:rsidRDefault="00F044AD">
      <w:pPr>
        <w:ind w:left="450"/>
        <w:jc w:val="both"/>
        <w:rPr>
          <w:rFonts w:ascii="Times New Roman" w:eastAsia="PMingLiU" w:hAnsi="Times New Roman" w:cs="Times New Roman"/>
          <w:i/>
          <w:sz w:val="24"/>
          <w:szCs w:val="24"/>
        </w:rPr>
      </w:pPr>
      <w:r w:rsidRPr="00830994">
        <w:rPr>
          <w:rFonts w:ascii="Times New Roman" w:eastAsia="DengXian" w:hAnsi="Times New Roman" w:cs="Times New Roman" w:hint="eastAsia"/>
          <w:i/>
          <w:sz w:val="24"/>
          <w:szCs w:val="24"/>
        </w:rPr>
        <w:t>从公平角度作评估，方案二</w:t>
      </w:r>
      <w:r w:rsidRPr="00830994">
        <w:rPr>
          <w:rFonts w:ascii="Times New Roman" w:eastAsia="DengXian" w:hAnsi="Times New Roman" w:cs="Times New Roman" w:hint="eastAsia"/>
          <w:i/>
          <w:color w:val="000000" w:themeColor="text1"/>
          <w:sz w:val="24"/>
          <w:szCs w:val="24"/>
        </w:rPr>
        <w:t>「提高</w:t>
      </w:r>
      <w:r w:rsidRPr="00830994">
        <w:rPr>
          <w:rFonts w:ascii="PMingLiU" w:eastAsia="DengXian" w:hAnsi="PMingLiU" w:cs="Times New Roman" w:hint="eastAsia"/>
          <w:i/>
          <w:sz w:val="24"/>
          <w:szCs w:val="24"/>
        </w:rPr>
        <w:t>入息税</w:t>
      </w:r>
      <w:r w:rsidRPr="00830994">
        <w:rPr>
          <w:rFonts w:ascii="Times New Roman" w:eastAsia="DengXian" w:hAnsi="Times New Roman" w:cs="Times New Roman" w:hint="eastAsia"/>
          <w:i/>
          <w:sz w:val="24"/>
          <w:szCs w:val="24"/>
        </w:rPr>
        <w:t>的累进性</w:t>
      </w:r>
      <w:r w:rsidRPr="00830994">
        <w:rPr>
          <w:rFonts w:ascii="Times New Roman" w:eastAsia="DengXian" w:hAnsi="Times New Roman" w:cs="Times New Roman" w:hint="eastAsia"/>
          <w:i/>
          <w:color w:val="000000" w:themeColor="text1"/>
          <w:sz w:val="24"/>
          <w:szCs w:val="24"/>
        </w:rPr>
        <w:t>」</w:t>
      </w:r>
      <w:r w:rsidRPr="00830994">
        <w:rPr>
          <w:rFonts w:ascii="Times New Roman" w:eastAsia="DengXian" w:hAnsi="Times New Roman" w:cs="Times New Roman" w:hint="eastAsia"/>
          <w:i/>
          <w:sz w:val="24"/>
          <w:szCs w:val="24"/>
        </w:rPr>
        <w:t>可以缩小收入差距。高收入组别需要缴纳更多的税款，使收入均等化。然而，就产出水平而言，该方案将减少劳工的可支配收入和消费，导致总需求和总产出下降。此外，这还会对纳税人产生抑制作用，可能造成劳力供应减少，导致总产出减少。</w:t>
      </w:r>
    </w:p>
    <w:p w14:paraId="1DB90C40" w14:textId="6A0AF45C" w:rsidR="00A83974" w:rsidRDefault="00F044AD" w:rsidP="00097B84">
      <w:pPr>
        <w:ind w:left="450"/>
        <w:jc w:val="both"/>
        <w:rPr>
          <w:rFonts w:ascii="Times New Roman" w:eastAsia="PMingLiU" w:hAnsi="Times New Roman" w:cs="Times New Roman"/>
          <w:i/>
          <w:sz w:val="24"/>
          <w:szCs w:val="24"/>
        </w:rPr>
      </w:pPr>
      <w:r w:rsidRPr="00830994">
        <w:rPr>
          <w:rFonts w:ascii="Times New Roman" w:eastAsia="DengXian" w:hAnsi="Times New Roman" w:cs="Times New Roman" w:hint="eastAsia"/>
          <w:i/>
          <w:sz w:val="24"/>
          <w:szCs w:val="24"/>
        </w:rPr>
        <w:t>以公平为依据，方案三</w:t>
      </w:r>
      <w:r w:rsidRPr="00830994">
        <w:rPr>
          <w:rFonts w:ascii="Times New Roman" w:eastAsia="DengXian" w:hAnsi="Times New Roman" w:cs="Times New Roman" w:hint="eastAsia"/>
          <w:i/>
          <w:color w:val="000000" w:themeColor="text1"/>
          <w:sz w:val="24"/>
          <w:szCs w:val="24"/>
        </w:rPr>
        <w:t>「发放</w:t>
      </w:r>
      <w:r w:rsidRPr="00830994">
        <w:rPr>
          <w:rFonts w:ascii="Times New Roman" w:eastAsia="DengXian" w:hAnsi="Times New Roman" w:cs="Times New Roman" w:hint="eastAsia"/>
          <w:i/>
          <w:sz w:val="24"/>
          <w:szCs w:val="24"/>
        </w:rPr>
        <w:t>供穷人和及长者使用的医疗券</w:t>
      </w:r>
      <w:r w:rsidRPr="00830994">
        <w:rPr>
          <w:rFonts w:ascii="Times New Roman" w:eastAsia="DengXian" w:hAnsi="Times New Roman" w:cs="Times New Roman" w:hint="eastAsia"/>
          <w:i/>
          <w:color w:val="000000" w:themeColor="text1"/>
          <w:sz w:val="24"/>
          <w:szCs w:val="24"/>
        </w:rPr>
        <w:t>」</w:t>
      </w:r>
      <w:r w:rsidRPr="00830994">
        <w:rPr>
          <w:rFonts w:ascii="Times New Roman" w:eastAsia="DengXian" w:hAnsi="Times New Roman" w:cs="Times New Roman" w:hint="eastAsia"/>
          <w:i/>
          <w:sz w:val="24"/>
          <w:szCs w:val="24"/>
        </w:rPr>
        <w:t>，较具针对性地为有需要人士负担其医疗费用，以提高他们的生产力和赚钱能力，透过机会均等化改善公平。就对总产出的影响而言，假设其他因素不变，发放医疗券会增加政府支出（若医疗券被视为一种</w:t>
      </w:r>
      <w:r w:rsidRPr="00830994">
        <w:rPr>
          <w:rFonts w:ascii="Times New Roman" w:eastAsia="DengXian" w:hAnsi="Times New Roman" w:cs="Times New Roman" w:hint="eastAsia"/>
          <w:i/>
          <w:color w:val="000000" w:themeColor="text1"/>
          <w:sz w:val="24"/>
          <w:szCs w:val="24"/>
        </w:rPr>
        <w:t>「</w:t>
      </w:r>
      <w:r w:rsidRPr="00830994">
        <w:rPr>
          <w:rFonts w:ascii="Times New Roman" w:eastAsia="DengXian" w:hAnsi="Times New Roman" w:cs="Times New Roman" w:hint="eastAsia"/>
          <w:i/>
          <w:sz w:val="24"/>
          <w:szCs w:val="24"/>
        </w:rPr>
        <w:t>转移支付</w:t>
      </w:r>
      <w:r w:rsidRPr="00830994">
        <w:rPr>
          <w:rFonts w:ascii="Times New Roman" w:eastAsia="DengXian" w:hAnsi="Times New Roman" w:cs="Times New Roman" w:hint="eastAsia"/>
          <w:i/>
          <w:color w:val="000000" w:themeColor="text1"/>
          <w:sz w:val="24"/>
          <w:szCs w:val="24"/>
        </w:rPr>
        <w:t>」</w:t>
      </w:r>
      <w:r w:rsidRPr="00830994">
        <w:rPr>
          <w:rFonts w:ascii="Times New Roman" w:eastAsia="DengXian" w:hAnsi="Times New Roman" w:cs="Times New Roman" w:hint="eastAsia"/>
          <w:i/>
          <w:sz w:val="24"/>
          <w:szCs w:val="24"/>
        </w:rPr>
        <w:t>，发放医疗券则会增加消费支出），引致总需求及总产出增加。此外，此方案可改善部分劳工的健康状况，从而提高总产出。</w:t>
      </w:r>
    </w:p>
    <w:p w14:paraId="6606EE07" w14:textId="5F8F2ABD" w:rsidR="001C0B57" w:rsidRPr="001C0B57" w:rsidRDefault="00F044AD" w:rsidP="00CD4F66">
      <w:pPr>
        <w:ind w:left="450"/>
        <w:jc w:val="both"/>
        <w:rPr>
          <w:rFonts w:ascii="Times New Roman" w:eastAsia="PMingLiU" w:hAnsi="Times New Roman" w:cs="Times New Roman"/>
          <w:i/>
          <w:sz w:val="24"/>
          <w:szCs w:val="24"/>
        </w:rPr>
      </w:pPr>
      <w:r w:rsidRPr="00830994">
        <w:rPr>
          <w:rFonts w:ascii="Times New Roman" w:eastAsia="DengXian" w:hAnsi="Times New Roman" w:cs="Times New Roman" w:hint="eastAsia"/>
          <w:i/>
          <w:sz w:val="24"/>
          <w:szCs w:val="24"/>
        </w:rPr>
        <w:t>就公平而言，方案二和方案三可能比方案一更有效。因为方案二可以缩小收入差距，方案三可以帮助低收入人士改善他们的健康状况，让他们有更多机会增加收入。但是，方案一可能会导致低技能或残疾工人失业而令他们的收入减少。</w:t>
      </w:r>
    </w:p>
    <w:p w14:paraId="740B6BDA" w14:textId="6EC848A2" w:rsidR="001C0B57" w:rsidRDefault="00F044AD" w:rsidP="00182AE4">
      <w:pPr>
        <w:ind w:left="450"/>
        <w:jc w:val="both"/>
        <w:rPr>
          <w:rFonts w:ascii="Times New Roman" w:eastAsia="PMingLiU" w:hAnsi="Times New Roman" w:cs="Times New Roman"/>
          <w:i/>
          <w:sz w:val="24"/>
          <w:szCs w:val="24"/>
        </w:rPr>
      </w:pPr>
      <w:r w:rsidRPr="00830994">
        <w:rPr>
          <w:rFonts w:ascii="Times New Roman" w:eastAsia="DengXian" w:hAnsi="Times New Roman" w:cs="Times New Roman" w:hint="eastAsia"/>
          <w:i/>
          <w:sz w:val="24"/>
          <w:szCs w:val="24"/>
        </w:rPr>
        <w:t>就对总产出的影响而言，方案三可能比方案一和二更优胜。因为方案三会导致总产出增加，但方案一可能导致失业率上升而方案二可能会令劳动力供给减少，这些都会造成总产出下降。</w:t>
      </w:r>
    </w:p>
    <w:p w14:paraId="09FD8E8C" w14:textId="0E4797F6" w:rsidR="005537AE" w:rsidRDefault="00F044AD" w:rsidP="009E18E3">
      <w:pPr>
        <w:spacing w:after="0"/>
        <w:ind w:left="446"/>
        <w:jc w:val="both"/>
        <w:rPr>
          <w:rFonts w:ascii="Times New Roman" w:eastAsia="PMingLiU" w:hAnsi="Times New Roman" w:cs="Times New Roman"/>
          <w:i/>
          <w:sz w:val="24"/>
          <w:szCs w:val="24"/>
          <w:lang w:eastAsia="zh-TW"/>
        </w:rPr>
      </w:pPr>
      <w:r w:rsidRPr="00830994">
        <w:rPr>
          <w:rFonts w:ascii="Times New Roman" w:eastAsia="DengXian" w:hAnsi="Times New Roman" w:cs="Times New Roman" w:hint="eastAsia"/>
          <w:i/>
          <w:sz w:val="24"/>
          <w:szCs w:val="24"/>
        </w:rPr>
        <w:t>备注：</w:t>
      </w:r>
    </w:p>
    <w:p w14:paraId="6B80D22B" w14:textId="107E77CF" w:rsidR="005537AE" w:rsidRDefault="00F044AD" w:rsidP="009E18E3">
      <w:pPr>
        <w:pStyle w:val="a3"/>
        <w:numPr>
          <w:ilvl w:val="0"/>
          <w:numId w:val="61"/>
        </w:numPr>
        <w:jc w:val="both"/>
        <w:rPr>
          <w:rFonts w:ascii="Times New Roman" w:eastAsia="PMingLiU" w:hAnsi="Times New Roman" w:cs="Times New Roman"/>
          <w:i/>
          <w:sz w:val="24"/>
          <w:szCs w:val="24"/>
          <w:lang w:eastAsia="zh-TW"/>
        </w:rPr>
      </w:pPr>
      <w:r w:rsidRPr="00830994">
        <w:rPr>
          <w:rFonts w:ascii="Times New Roman" w:eastAsia="DengXian" w:hAnsi="Times New Roman" w:cs="Times New Roman" w:hint="eastAsia"/>
          <w:i/>
          <w:sz w:val="24"/>
          <w:szCs w:val="24"/>
        </w:rPr>
        <w:lastRenderedPageBreak/>
        <w:t>学生可运用他们的经济学知识作合理解释以支持他们的观点。</w:t>
      </w:r>
    </w:p>
    <w:p w14:paraId="3D6BF793" w14:textId="4EA43972" w:rsidR="00C40F6C" w:rsidRPr="009E18E3" w:rsidRDefault="00F044AD" w:rsidP="0006476D">
      <w:pPr>
        <w:pStyle w:val="a3"/>
        <w:numPr>
          <w:ilvl w:val="0"/>
          <w:numId w:val="61"/>
        </w:numPr>
        <w:jc w:val="both"/>
        <w:rPr>
          <w:rFonts w:ascii="Times New Roman" w:eastAsia="PMingLiU" w:hAnsi="Times New Roman" w:cs="Times New Roman"/>
          <w:i/>
          <w:sz w:val="24"/>
          <w:szCs w:val="24"/>
        </w:rPr>
      </w:pPr>
      <w:r w:rsidRPr="00830994">
        <w:rPr>
          <w:rFonts w:ascii="Times New Roman" w:eastAsia="DengXian" w:hAnsi="Times New Roman" w:cs="Times New Roman" w:hint="eastAsia"/>
          <w:i/>
          <w:sz w:val="24"/>
          <w:szCs w:val="24"/>
        </w:rPr>
        <w:t>就方案一而言，外国有实证研究指出上调最低工资率只会对就业水平带来轻微影响，但对受惠于这政策的人的影响却相当显着。在评价上述方案时，教师可就此发现与学生进行延伸讨论。</w:t>
      </w:r>
    </w:p>
    <w:sectPr w:rsidR="00C40F6C" w:rsidRPr="009E18E3">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153F5" w14:textId="77777777" w:rsidR="009758AC" w:rsidRDefault="009758AC" w:rsidP="00782F0B">
      <w:pPr>
        <w:spacing w:after="0" w:line="240" w:lineRule="auto"/>
      </w:pPr>
      <w:r>
        <w:separator/>
      </w:r>
    </w:p>
  </w:endnote>
  <w:endnote w:type="continuationSeparator" w:id="0">
    <w:p w14:paraId="05F81F3F" w14:textId="77777777" w:rsidR="009758AC" w:rsidRDefault="009758AC" w:rsidP="00782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MingLiU">
    <w:altName w:val="細明體"/>
    <w:panose1 w:val="02020509000000000000"/>
    <w:charset w:val="88"/>
    <w:family w:val="modern"/>
    <w:pitch w:val="fixed"/>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048671"/>
      <w:docPartObj>
        <w:docPartGallery w:val="Page Numbers (Bottom of Page)"/>
        <w:docPartUnique/>
      </w:docPartObj>
    </w:sdtPr>
    <w:sdtEndPr>
      <w:rPr>
        <w:noProof/>
      </w:rPr>
    </w:sdtEndPr>
    <w:sdtContent>
      <w:p w14:paraId="4E5E1E30" w14:textId="72780EED" w:rsidR="00E34CB9" w:rsidRDefault="00E34CB9">
        <w:pPr>
          <w:pStyle w:val="ab"/>
          <w:jc w:val="center"/>
        </w:pPr>
        <w:r>
          <w:fldChar w:fldCharType="begin"/>
        </w:r>
        <w:r>
          <w:instrText xml:space="preserve"> PAGE   \* MERGEFORMAT </w:instrText>
        </w:r>
        <w:r>
          <w:fldChar w:fldCharType="separate"/>
        </w:r>
        <w:r w:rsidR="00F044AD">
          <w:rPr>
            <w:noProof/>
          </w:rPr>
          <w:t>5</w:t>
        </w:r>
        <w:r>
          <w:rPr>
            <w:noProof/>
          </w:rPr>
          <w:fldChar w:fldCharType="end"/>
        </w:r>
      </w:p>
    </w:sdtContent>
  </w:sdt>
  <w:p w14:paraId="0164C03C" w14:textId="77777777" w:rsidR="00E34CB9" w:rsidRDefault="00E34CB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A2F10" w14:textId="77777777" w:rsidR="009758AC" w:rsidRDefault="009758AC" w:rsidP="00782F0B">
      <w:pPr>
        <w:spacing w:after="0" w:line="240" w:lineRule="auto"/>
      </w:pPr>
      <w:r>
        <w:separator/>
      </w:r>
    </w:p>
  </w:footnote>
  <w:footnote w:type="continuationSeparator" w:id="0">
    <w:p w14:paraId="11F0F202" w14:textId="77777777" w:rsidR="009758AC" w:rsidRDefault="009758AC" w:rsidP="00782F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805A8"/>
    <w:multiLevelType w:val="hybridMultilevel"/>
    <w:tmpl w:val="2F32F77C"/>
    <w:lvl w:ilvl="0" w:tplc="86922192">
      <w:start w:val="2"/>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FB333A"/>
    <w:multiLevelType w:val="hybridMultilevel"/>
    <w:tmpl w:val="D8AE271E"/>
    <w:lvl w:ilvl="0" w:tplc="BE7E6EAA">
      <w:start w:val="2"/>
      <w:numFmt w:val="lowerRoman"/>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 w15:restartNumberingAfterBreak="0">
    <w:nsid w:val="0DF80814"/>
    <w:multiLevelType w:val="hybridMultilevel"/>
    <w:tmpl w:val="14EABD5C"/>
    <w:lvl w:ilvl="0" w:tplc="05A60E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B255D"/>
    <w:multiLevelType w:val="hybridMultilevel"/>
    <w:tmpl w:val="12327E62"/>
    <w:lvl w:ilvl="0" w:tplc="04090001">
      <w:start w:val="1"/>
      <w:numFmt w:val="bullet"/>
      <w:lvlText w:val=""/>
      <w:lvlJc w:val="left"/>
      <w:pPr>
        <w:ind w:left="801" w:hanging="480"/>
      </w:pPr>
      <w:rPr>
        <w:rFonts w:ascii="Symbol" w:hAnsi="Symbol" w:hint="default"/>
      </w:rPr>
    </w:lvl>
    <w:lvl w:ilvl="1" w:tplc="04090003" w:tentative="1">
      <w:start w:val="1"/>
      <w:numFmt w:val="bullet"/>
      <w:lvlText w:val=""/>
      <w:lvlJc w:val="left"/>
      <w:pPr>
        <w:ind w:left="1281" w:hanging="480"/>
      </w:pPr>
      <w:rPr>
        <w:rFonts w:ascii="Wingdings" w:hAnsi="Wingdings" w:hint="default"/>
      </w:rPr>
    </w:lvl>
    <w:lvl w:ilvl="2" w:tplc="04090005" w:tentative="1">
      <w:start w:val="1"/>
      <w:numFmt w:val="bullet"/>
      <w:lvlText w:val=""/>
      <w:lvlJc w:val="left"/>
      <w:pPr>
        <w:ind w:left="1761" w:hanging="480"/>
      </w:pPr>
      <w:rPr>
        <w:rFonts w:ascii="Wingdings" w:hAnsi="Wingdings" w:hint="default"/>
      </w:rPr>
    </w:lvl>
    <w:lvl w:ilvl="3" w:tplc="04090001" w:tentative="1">
      <w:start w:val="1"/>
      <w:numFmt w:val="bullet"/>
      <w:lvlText w:val=""/>
      <w:lvlJc w:val="left"/>
      <w:pPr>
        <w:ind w:left="2241" w:hanging="480"/>
      </w:pPr>
      <w:rPr>
        <w:rFonts w:ascii="Wingdings" w:hAnsi="Wingdings" w:hint="default"/>
      </w:rPr>
    </w:lvl>
    <w:lvl w:ilvl="4" w:tplc="04090003" w:tentative="1">
      <w:start w:val="1"/>
      <w:numFmt w:val="bullet"/>
      <w:lvlText w:val=""/>
      <w:lvlJc w:val="left"/>
      <w:pPr>
        <w:ind w:left="2721" w:hanging="480"/>
      </w:pPr>
      <w:rPr>
        <w:rFonts w:ascii="Wingdings" w:hAnsi="Wingdings" w:hint="default"/>
      </w:rPr>
    </w:lvl>
    <w:lvl w:ilvl="5" w:tplc="04090005" w:tentative="1">
      <w:start w:val="1"/>
      <w:numFmt w:val="bullet"/>
      <w:lvlText w:val=""/>
      <w:lvlJc w:val="left"/>
      <w:pPr>
        <w:ind w:left="3201" w:hanging="480"/>
      </w:pPr>
      <w:rPr>
        <w:rFonts w:ascii="Wingdings" w:hAnsi="Wingdings" w:hint="default"/>
      </w:rPr>
    </w:lvl>
    <w:lvl w:ilvl="6" w:tplc="04090001" w:tentative="1">
      <w:start w:val="1"/>
      <w:numFmt w:val="bullet"/>
      <w:lvlText w:val=""/>
      <w:lvlJc w:val="left"/>
      <w:pPr>
        <w:ind w:left="3681" w:hanging="480"/>
      </w:pPr>
      <w:rPr>
        <w:rFonts w:ascii="Wingdings" w:hAnsi="Wingdings" w:hint="default"/>
      </w:rPr>
    </w:lvl>
    <w:lvl w:ilvl="7" w:tplc="04090003" w:tentative="1">
      <w:start w:val="1"/>
      <w:numFmt w:val="bullet"/>
      <w:lvlText w:val=""/>
      <w:lvlJc w:val="left"/>
      <w:pPr>
        <w:ind w:left="4161" w:hanging="480"/>
      </w:pPr>
      <w:rPr>
        <w:rFonts w:ascii="Wingdings" w:hAnsi="Wingdings" w:hint="default"/>
      </w:rPr>
    </w:lvl>
    <w:lvl w:ilvl="8" w:tplc="04090005" w:tentative="1">
      <w:start w:val="1"/>
      <w:numFmt w:val="bullet"/>
      <w:lvlText w:val=""/>
      <w:lvlJc w:val="left"/>
      <w:pPr>
        <w:ind w:left="4641" w:hanging="480"/>
      </w:pPr>
      <w:rPr>
        <w:rFonts w:ascii="Wingdings" w:hAnsi="Wingdings" w:hint="default"/>
      </w:rPr>
    </w:lvl>
  </w:abstractNum>
  <w:abstractNum w:abstractNumId="4" w15:restartNumberingAfterBreak="0">
    <w:nsid w:val="0F086999"/>
    <w:multiLevelType w:val="hybridMultilevel"/>
    <w:tmpl w:val="BAC22C02"/>
    <w:lvl w:ilvl="0" w:tplc="DCEE1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65B6B"/>
    <w:multiLevelType w:val="hybridMultilevel"/>
    <w:tmpl w:val="DF1E0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B006FA"/>
    <w:multiLevelType w:val="hybridMultilevel"/>
    <w:tmpl w:val="9A30A7FE"/>
    <w:lvl w:ilvl="0" w:tplc="DCEE1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C1533"/>
    <w:multiLevelType w:val="hybridMultilevel"/>
    <w:tmpl w:val="1E02B59C"/>
    <w:lvl w:ilvl="0" w:tplc="3BF6C2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F64BD3"/>
    <w:multiLevelType w:val="hybridMultilevel"/>
    <w:tmpl w:val="59D6E67E"/>
    <w:lvl w:ilvl="0" w:tplc="687E32C0">
      <w:start w:val="1"/>
      <w:numFmt w:val="lowerRoman"/>
      <w:lvlText w:val="(%1)"/>
      <w:lvlJc w:val="left"/>
      <w:pPr>
        <w:ind w:left="2784" w:hanging="720"/>
      </w:pPr>
      <w:rPr>
        <w:rFonts w:hint="default"/>
      </w:rPr>
    </w:lvl>
    <w:lvl w:ilvl="1" w:tplc="04090019" w:tentative="1">
      <w:start w:val="1"/>
      <w:numFmt w:val="lowerLetter"/>
      <w:lvlText w:val="%2."/>
      <w:lvlJc w:val="left"/>
      <w:pPr>
        <w:ind w:left="3144" w:hanging="360"/>
      </w:pPr>
    </w:lvl>
    <w:lvl w:ilvl="2" w:tplc="0409001B" w:tentative="1">
      <w:start w:val="1"/>
      <w:numFmt w:val="lowerRoman"/>
      <w:lvlText w:val="%3."/>
      <w:lvlJc w:val="right"/>
      <w:pPr>
        <w:ind w:left="3864" w:hanging="180"/>
      </w:pPr>
    </w:lvl>
    <w:lvl w:ilvl="3" w:tplc="0409000F" w:tentative="1">
      <w:start w:val="1"/>
      <w:numFmt w:val="decimal"/>
      <w:lvlText w:val="%4."/>
      <w:lvlJc w:val="left"/>
      <w:pPr>
        <w:ind w:left="4584" w:hanging="360"/>
      </w:pPr>
    </w:lvl>
    <w:lvl w:ilvl="4" w:tplc="04090019" w:tentative="1">
      <w:start w:val="1"/>
      <w:numFmt w:val="lowerLetter"/>
      <w:lvlText w:val="%5."/>
      <w:lvlJc w:val="left"/>
      <w:pPr>
        <w:ind w:left="5304" w:hanging="360"/>
      </w:pPr>
    </w:lvl>
    <w:lvl w:ilvl="5" w:tplc="0409001B" w:tentative="1">
      <w:start w:val="1"/>
      <w:numFmt w:val="lowerRoman"/>
      <w:lvlText w:val="%6."/>
      <w:lvlJc w:val="right"/>
      <w:pPr>
        <w:ind w:left="6024" w:hanging="180"/>
      </w:pPr>
    </w:lvl>
    <w:lvl w:ilvl="6" w:tplc="0409000F" w:tentative="1">
      <w:start w:val="1"/>
      <w:numFmt w:val="decimal"/>
      <w:lvlText w:val="%7."/>
      <w:lvlJc w:val="left"/>
      <w:pPr>
        <w:ind w:left="6744" w:hanging="360"/>
      </w:pPr>
    </w:lvl>
    <w:lvl w:ilvl="7" w:tplc="04090019" w:tentative="1">
      <w:start w:val="1"/>
      <w:numFmt w:val="lowerLetter"/>
      <w:lvlText w:val="%8."/>
      <w:lvlJc w:val="left"/>
      <w:pPr>
        <w:ind w:left="7464" w:hanging="360"/>
      </w:pPr>
    </w:lvl>
    <w:lvl w:ilvl="8" w:tplc="0409001B" w:tentative="1">
      <w:start w:val="1"/>
      <w:numFmt w:val="lowerRoman"/>
      <w:lvlText w:val="%9."/>
      <w:lvlJc w:val="right"/>
      <w:pPr>
        <w:ind w:left="8184" w:hanging="180"/>
      </w:pPr>
    </w:lvl>
  </w:abstractNum>
  <w:abstractNum w:abstractNumId="9" w15:restartNumberingAfterBreak="0">
    <w:nsid w:val="19505A0A"/>
    <w:multiLevelType w:val="hybridMultilevel"/>
    <w:tmpl w:val="7FAA3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B1591D"/>
    <w:multiLevelType w:val="hybridMultilevel"/>
    <w:tmpl w:val="8A462732"/>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1611B8"/>
    <w:multiLevelType w:val="hybridMultilevel"/>
    <w:tmpl w:val="0D583980"/>
    <w:lvl w:ilvl="0" w:tplc="DCEE1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3460DA"/>
    <w:multiLevelType w:val="hybridMultilevel"/>
    <w:tmpl w:val="1A58ED2A"/>
    <w:lvl w:ilvl="0" w:tplc="5E021126">
      <w:start w:val="4"/>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FA76FFB"/>
    <w:multiLevelType w:val="hybridMultilevel"/>
    <w:tmpl w:val="66F8D894"/>
    <w:lvl w:ilvl="0" w:tplc="E708E0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D17D51"/>
    <w:multiLevelType w:val="hybridMultilevel"/>
    <w:tmpl w:val="495245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5C2F3C"/>
    <w:multiLevelType w:val="hybridMultilevel"/>
    <w:tmpl w:val="28824BEE"/>
    <w:lvl w:ilvl="0" w:tplc="827088DA">
      <w:start w:val="1"/>
      <w:numFmt w:val="decimal"/>
      <w:lvlText w:val="(%1)"/>
      <w:lvlJc w:val="left"/>
      <w:pPr>
        <w:ind w:left="720" w:hanging="360"/>
      </w:pPr>
      <w:rPr>
        <w:rFonts w:ascii="Times New Roman" w:eastAsiaTheme="minorEastAsia"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3B5047"/>
    <w:multiLevelType w:val="hybridMultilevel"/>
    <w:tmpl w:val="E4BED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80452C"/>
    <w:multiLevelType w:val="hybridMultilevel"/>
    <w:tmpl w:val="BCC0A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FB23A5"/>
    <w:multiLevelType w:val="hybridMultilevel"/>
    <w:tmpl w:val="387AF856"/>
    <w:lvl w:ilvl="0" w:tplc="9976E1E8">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BF80068"/>
    <w:multiLevelType w:val="hybridMultilevel"/>
    <w:tmpl w:val="E9AAC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BF127B"/>
    <w:multiLevelType w:val="hybridMultilevel"/>
    <w:tmpl w:val="7D2EF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D14232"/>
    <w:multiLevelType w:val="hybridMultilevel"/>
    <w:tmpl w:val="876CA5EE"/>
    <w:lvl w:ilvl="0" w:tplc="B55C0B5A">
      <w:start w:val="1"/>
      <w:numFmt w:val="lowerLetter"/>
      <w:lvlText w:val="(%1)"/>
      <w:lvlJc w:val="left"/>
      <w:pPr>
        <w:ind w:left="720" w:hanging="360"/>
      </w:pPr>
      <w:rPr>
        <w:rFonts w:hint="default"/>
      </w:rPr>
    </w:lvl>
    <w:lvl w:ilvl="1" w:tplc="687E32C0">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D30060"/>
    <w:multiLevelType w:val="hybridMultilevel"/>
    <w:tmpl w:val="6330A990"/>
    <w:lvl w:ilvl="0" w:tplc="A1C82882">
      <w:start w:val="5"/>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78A5AEA"/>
    <w:multiLevelType w:val="hybridMultilevel"/>
    <w:tmpl w:val="EC868F26"/>
    <w:lvl w:ilvl="0" w:tplc="758E4A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7A57330"/>
    <w:multiLevelType w:val="hybridMultilevel"/>
    <w:tmpl w:val="9DCC3438"/>
    <w:lvl w:ilvl="0" w:tplc="DCEE1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F10629"/>
    <w:multiLevelType w:val="hybridMultilevel"/>
    <w:tmpl w:val="507C2CB8"/>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DD3022"/>
    <w:multiLevelType w:val="hybridMultilevel"/>
    <w:tmpl w:val="11705240"/>
    <w:lvl w:ilvl="0" w:tplc="59429B7A">
      <w:start w:val="6"/>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D715D64"/>
    <w:multiLevelType w:val="hybridMultilevel"/>
    <w:tmpl w:val="4524F99E"/>
    <w:lvl w:ilvl="0" w:tplc="04090001">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FE01DE"/>
    <w:multiLevelType w:val="hybridMultilevel"/>
    <w:tmpl w:val="ABDCC1EE"/>
    <w:lvl w:ilvl="0" w:tplc="3C090015">
      <w:start w:val="1"/>
      <w:numFmt w:val="upperLetter"/>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9" w15:restartNumberingAfterBreak="0">
    <w:nsid w:val="4063596E"/>
    <w:multiLevelType w:val="hybridMultilevel"/>
    <w:tmpl w:val="AC8C0590"/>
    <w:lvl w:ilvl="0" w:tplc="D4D8DBB8">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1C3200A"/>
    <w:multiLevelType w:val="hybridMultilevel"/>
    <w:tmpl w:val="354ACCDE"/>
    <w:lvl w:ilvl="0" w:tplc="842275C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44BB72AC"/>
    <w:multiLevelType w:val="hybridMultilevel"/>
    <w:tmpl w:val="33860A44"/>
    <w:lvl w:ilvl="0" w:tplc="DCEE1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297E02"/>
    <w:multiLevelType w:val="hybridMultilevel"/>
    <w:tmpl w:val="C8944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4D16BB"/>
    <w:multiLevelType w:val="hybridMultilevel"/>
    <w:tmpl w:val="CC44D494"/>
    <w:lvl w:ilvl="0" w:tplc="44E0A5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76376BF"/>
    <w:multiLevelType w:val="hybridMultilevel"/>
    <w:tmpl w:val="4740BA46"/>
    <w:lvl w:ilvl="0" w:tplc="C62AD9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0F5E80"/>
    <w:multiLevelType w:val="hybridMultilevel"/>
    <w:tmpl w:val="BC884F26"/>
    <w:lvl w:ilvl="0" w:tplc="06CAAE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BCE6C8E"/>
    <w:multiLevelType w:val="hybridMultilevel"/>
    <w:tmpl w:val="9338767E"/>
    <w:lvl w:ilvl="0" w:tplc="C180EC66">
      <w:start w:val="5"/>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E4913C0"/>
    <w:multiLevelType w:val="hybridMultilevel"/>
    <w:tmpl w:val="FA08C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FFD6A7D"/>
    <w:multiLevelType w:val="hybridMultilevel"/>
    <w:tmpl w:val="51302FBC"/>
    <w:lvl w:ilvl="0" w:tplc="EB0CC4B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2EE4224"/>
    <w:multiLevelType w:val="hybridMultilevel"/>
    <w:tmpl w:val="D2FEE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CB51B8"/>
    <w:multiLevelType w:val="hybridMultilevel"/>
    <w:tmpl w:val="806E861E"/>
    <w:lvl w:ilvl="0" w:tplc="0882D0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7105BC5"/>
    <w:multiLevelType w:val="hybridMultilevel"/>
    <w:tmpl w:val="A63E2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7813CEC"/>
    <w:multiLevelType w:val="hybridMultilevel"/>
    <w:tmpl w:val="EA1E307E"/>
    <w:lvl w:ilvl="0" w:tplc="5560B7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79372FB"/>
    <w:multiLevelType w:val="hybridMultilevel"/>
    <w:tmpl w:val="8B7EFC9E"/>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5C027B58"/>
    <w:multiLevelType w:val="hybridMultilevel"/>
    <w:tmpl w:val="483ED79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D1A0B8E"/>
    <w:multiLevelType w:val="hybridMultilevel"/>
    <w:tmpl w:val="70920048"/>
    <w:lvl w:ilvl="0" w:tplc="71682E24">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5DC773BD"/>
    <w:multiLevelType w:val="hybridMultilevel"/>
    <w:tmpl w:val="814CA4A6"/>
    <w:lvl w:ilvl="0" w:tplc="5AD2A522">
      <w:start w:val="4"/>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5DCD4478"/>
    <w:multiLevelType w:val="hybridMultilevel"/>
    <w:tmpl w:val="2FF63B08"/>
    <w:lvl w:ilvl="0" w:tplc="DCEE1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F1E5478"/>
    <w:multiLevelType w:val="hybridMultilevel"/>
    <w:tmpl w:val="830609DC"/>
    <w:lvl w:ilvl="0" w:tplc="DCEE1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2A05F6E"/>
    <w:multiLevelType w:val="hybridMultilevel"/>
    <w:tmpl w:val="9150211C"/>
    <w:lvl w:ilvl="0" w:tplc="DCEE1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39E6249"/>
    <w:multiLevelType w:val="hybridMultilevel"/>
    <w:tmpl w:val="0D583980"/>
    <w:lvl w:ilvl="0" w:tplc="DCEE1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50E2675"/>
    <w:multiLevelType w:val="hybridMultilevel"/>
    <w:tmpl w:val="EE08686A"/>
    <w:lvl w:ilvl="0" w:tplc="04090001">
      <w:start w:val="1"/>
      <w:numFmt w:val="bullet"/>
      <w:lvlText w:val=""/>
      <w:lvlJc w:val="left"/>
      <w:pPr>
        <w:ind w:left="906" w:hanging="480"/>
      </w:pPr>
      <w:rPr>
        <w:rFonts w:ascii="Symbol" w:hAnsi="Symbol"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52" w15:restartNumberingAfterBreak="0">
    <w:nsid w:val="66B742A4"/>
    <w:multiLevelType w:val="hybridMultilevel"/>
    <w:tmpl w:val="00B80074"/>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3" w15:restartNumberingAfterBreak="0">
    <w:nsid w:val="68A315A8"/>
    <w:multiLevelType w:val="hybridMultilevel"/>
    <w:tmpl w:val="0D583980"/>
    <w:lvl w:ilvl="0" w:tplc="DCEE1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9215295"/>
    <w:multiLevelType w:val="hybridMultilevel"/>
    <w:tmpl w:val="1FB84FD2"/>
    <w:lvl w:ilvl="0" w:tplc="05A60E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B2701CA"/>
    <w:multiLevelType w:val="hybridMultilevel"/>
    <w:tmpl w:val="CA387032"/>
    <w:lvl w:ilvl="0" w:tplc="634CC9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6E9943C5"/>
    <w:multiLevelType w:val="hybridMultilevel"/>
    <w:tmpl w:val="DE145594"/>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57" w15:restartNumberingAfterBreak="0">
    <w:nsid w:val="71B20763"/>
    <w:multiLevelType w:val="hybridMultilevel"/>
    <w:tmpl w:val="EFDEE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2045F63"/>
    <w:multiLevelType w:val="hybridMultilevel"/>
    <w:tmpl w:val="C26633C8"/>
    <w:lvl w:ilvl="0" w:tplc="965E3F6E">
      <w:start w:val="9"/>
      <w:numFmt w:val="decimal"/>
      <w:lvlText w:val="%1."/>
      <w:lvlJc w:val="left"/>
      <w:pPr>
        <w:ind w:left="360" w:hanging="360"/>
      </w:pPr>
      <w:rPr>
        <w:rFonts w:eastAsia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72700A7C"/>
    <w:multiLevelType w:val="hybridMultilevel"/>
    <w:tmpl w:val="B732AE7C"/>
    <w:lvl w:ilvl="0" w:tplc="C3C885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74F77F32"/>
    <w:multiLevelType w:val="hybridMultilevel"/>
    <w:tmpl w:val="862A98B4"/>
    <w:lvl w:ilvl="0" w:tplc="A0FEB5AE">
      <w:start w:val="1"/>
      <w:numFmt w:val="decimal"/>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7CA52281"/>
    <w:multiLevelType w:val="hybridMultilevel"/>
    <w:tmpl w:val="25E4DED6"/>
    <w:lvl w:ilvl="0" w:tplc="DCEE1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8"/>
  </w:num>
  <w:num w:numId="3">
    <w:abstractNumId w:val="9"/>
  </w:num>
  <w:num w:numId="4">
    <w:abstractNumId w:val="21"/>
  </w:num>
  <w:num w:numId="5">
    <w:abstractNumId w:val="34"/>
  </w:num>
  <w:num w:numId="6">
    <w:abstractNumId w:val="7"/>
  </w:num>
  <w:num w:numId="7">
    <w:abstractNumId w:val="35"/>
  </w:num>
  <w:num w:numId="8">
    <w:abstractNumId w:val="48"/>
  </w:num>
  <w:num w:numId="9">
    <w:abstractNumId w:val="6"/>
  </w:num>
  <w:num w:numId="10">
    <w:abstractNumId w:val="47"/>
  </w:num>
  <w:num w:numId="11">
    <w:abstractNumId w:val="31"/>
  </w:num>
  <w:num w:numId="12">
    <w:abstractNumId w:val="24"/>
  </w:num>
  <w:num w:numId="13">
    <w:abstractNumId w:val="61"/>
  </w:num>
  <w:num w:numId="14">
    <w:abstractNumId w:val="49"/>
  </w:num>
  <w:num w:numId="15">
    <w:abstractNumId w:val="4"/>
  </w:num>
  <w:num w:numId="16">
    <w:abstractNumId w:val="50"/>
  </w:num>
  <w:num w:numId="17">
    <w:abstractNumId w:val="39"/>
  </w:num>
  <w:num w:numId="18">
    <w:abstractNumId w:val="20"/>
  </w:num>
  <w:num w:numId="19">
    <w:abstractNumId w:val="37"/>
  </w:num>
  <w:num w:numId="20">
    <w:abstractNumId w:val="42"/>
  </w:num>
  <w:num w:numId="21">
    <w:abstractNumId w:val="40"/>
  </w:num>
  <w:num w:numId="22">
    <w:abstractNumId w:val="13"/>
  </w:num>
  <w:num w:numId="23">
    <w:abstractNumId w:val="33"/>
  </w:num>
  <w:num w:numId="24">
    <w:abstractNumId w:val="2"/>
  </w:num>
  <w:num w:numId="25">
    <w:abstractNumId w:val="54"/>
  </w:num>
  <w:num w:numId="26">
    <w:abstractNumId w:val="10"/>
  </w:num>
  <w:num w:numId="27">
    <w:abstractNumId w:val="19"/>
  </w:num>
  <w:num w:numId="28">
    <w:abstractNumId w:val="55"/>
  </w:num>
  <w:num w:numId="29">
    <w:abstractNumId w:val="18"/>
  </w:num>
  <w:num w:numId="30">
    <w:abstractNumId w:val="23"/>
  </w:num>
  <w:num w:numId="31">
    <w:abstractNumId w:val="60"/>
  </w:num>
  <w:num w:numId="32">
    <w:abstractNumId w:val="58"/>
  </w:num>
  <w:num w:numId="33">
    <w:abstractNumId w:val="43"/>
  </w:num>
  <w:num w:numId="34">
    <w:abstractNumId w:val="28"/>
  </w:num>
  <w:num w:numId="35">
    <w:abstractNumId w:val="14"/>
  </w:num>
  <w:num w:numId="36">
    <w:abstractNumId w:val="57"/>
  </w:num>
  <w:num w:numId="37">
    <w:abstractNumId w:val="27"/>
  </w:num>
  <w:num w:numId="38">
    <w:abstractNumId w:val="44"/>
  </w:num>
  <w:num w:numId="39">
    <w:abstractNumId w:val="36"/>
  </w:num>
  <w:num w:numId="40">
    <w:abstractNumId w:val="56"/>
  </w:num>
  <w:num w:numId="41">
    <w:abstractNumId w:val="52"/>
  </w:num>
  <w:num w:numId="42">
    <w:abstractNumId w:val="11"/>
  </w:num>
  <w:num w:numId="43">
    <w:abstractNumId w:val="53"/>
  </w:num>
  <w:num w:numId="44">
    <w:abstractNumId w:val="1"/>
  </w:num>
  <w:num w:numId="45">
    <w:abstractNumId w:val="51"/>
  </w:num>
  <w:num w:numId="46">
    <w:abstractNumId w:val="16"/>
  </w:num>
  <w:num w:numId="47">
    <w:abstractNumId w:val="25"/>
  </w:num>
  <w:num w:numId="48">
    <w:abstractNumId w:val="0"/>
  </w:num>
  <w:num w:numId="49">
    <w:abstractNumId w:val="5"/>
  </w:num>
  <w:num w:numId="50">
    <w:abstractNumId w:val="3"/>
  </w:num>
  <w:num w:numId="51">
    <w:abstractNumId w:val="17"/>
  </w:num>
  <w:num w:numId="52">
    <w:abstractNumId w:val="32"/>
  </w:num>
  <w:num w:numId="53">
    <w:abstractNumId w:val="12"/>
  </w:num>
  <w:num w:numId="54">
    <w:abstractNumId w:val="38"/>
  </w:num>
  <w:num w:numId="55">
    <w:abstractNumId w:val="46"/>
  </w:num>
  <w:num w:numId="56">
    <w:abstractNumId w:val="29"/>
  </w:num>
  <w:num w:numId="57">
    <w:abstractNumId w:val="45"/>
  </w:num>
  <w:num w:numId="58">
    <w:abstractNumId w:val="26"/>
  </w:num>
  <w:num w:numId="59">
    <w:abstractNumId w:val="22"/>
  </w:num>
  <w:num w:numId="60">
    <w:abstractNumId w:val="59"/>
  </w:num>
  <w:num w:numId="61">
    <w:abstractNumId w:val="30"/>
  </w:num>
  <w:num w:numId="62">
    <w:abstractNumId w:val="4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tDAyMjUwtTAyMzVR0lEKTi0uzszPAykwMqoFAOYPmm8tAAAA"/>
  </w:docVars>
  <w:rsids>
    <w:rsidRoot w:val="00C527D1"/>
    <w:rsid w:val="0000169F"/>
    <w:rsid w:val="00002944"/>
    <w:rsid w:val="00002F06"/>
    <w:rsid w:val="00004432"/>
    <w:rsid w:val="000103D0"/>
    <w:rsid w:val="00011E34"/>
    <w:rsid w:val="00013686"/>
    <w:rsid w:val="000150E0"/>
    <w:rsid w:val="00017861"/>
    <w:rsid w:val="000218D2"/>
    <w:rsid w:val="00026B37"/>
    <w:rsid w:val="000319B4"/>
    <w:rsid w:val="00032EEE"/>
    <w:rsid w:val="0003320D"/>
    <w:rsid w:val="000377A7"/>
    <w:rsid w:val="000408CA"/>
    <w:rsid w:val="00042760"/>
    <w:rsid w:val="00044DC6"/>
    <w:rsid w:val="00044EAB"/>
    <w:rsid w:val="00046758"/>
    <w:rsid w:val="0004762B"/>
    <w:rsid w:val="00050783"/>
    <w:rsid w:val="00052E79"/>
    <w:rsid w:val="00053673"/>
    <w:rsid w:val="0005431B"/>
    <w:rsid w:val="00054CC1"/>
    <w:rsid w:val="000569D3"/>
    <w:rsid w:val="00062B75"/>
    <w:rsid w:val="00063919"/>
    <w:rsid w:val="00063FA9"/>
    <w:rsid w:val="0006476D"/>
    <w:rsid w:val="0006736E"/>
    <w:rsid w:val="00067E8E"/>
    <w:rsid w:val="00070754"/>
    <w:rsid w:val="000711FE"/>
    <w:rsid w:val="00071290"/>
    <w:rsid w:val="00072445"/>
    <w:rsid w:val="00073536"/>
    <w:rsid w:val="0007432F"/>
    <w:rsid w:val="000746F3"/>
    <w:rsid w:val="00075F22"/>
    <w:rsid w:val="00083545"/>
    <w:rsid w:val="000846E2"/>
    <w:rsid w:val="00084C5D"/>
    <w:rsid w:val="00086249"/>
    <w:rsid w:val="000870FC"/>
    <w:rsid w:val="00087A9E"/>
    <w:rsid w:val="00087DBF"/>
    <w:rsid w:val="000908F4"/>
    <w:rsid w:val="00090BEB"/>
    <w:rsid w:val="000957B4"/>
    <w:rsid w:val="0009740D"/>
    <w:rsid w:val="00097879"/>
    <w:rsid w:val="00097B84"/>
    <w:rsid w:val="000A1677"/>
    <w:rsid w:val="000A1A3A"/>
    <w:rsid w:val="000A49FC"/>
    <w:rsid w:val="000A6245"/>
    <w:rsid w:val="000A71A9"/>
    <w:rsid w:val="000B28DE"/>
    <w:rsid w:val="000B2CDC"/>
    <w:rsid w:val="000B30C8"/>
    <w:rsid w:val="000B4234"/>
    <w:rsid w:val="000B4CCB"/>
    <w:rsid w:val="000C5889"/>
    <w:rsid w:val="000D02A6"/>
    <w:rsid w:val="000D06AE"/>
    <w:rsid w:val="000D0BDD"/>
    <w:rsid w:val="000D15CD"/>
    <w:rsid w:val="000D1815"/>
    <w:rsid w:val="000D46D6"/>
    <w:rsid w:val="000D5A1D"/>
    <w:rsid w:val="000D7D42"/>
    <w:rsid w:val="000E1A57"/>
    <w:rsid w:val="000E2769"/>
    <w:rsid w:val="000E6773"/>
    <w:rsid w:val="000E7B3B"/>
    <w:rsid w:val="000F0D08"/>
    <w:rsid w:val="000F2F3C"/>
    <w:rsid w:val="000F62FD"/>
    <w:rsid w:val="001032D6"/>
    <w:rsid w:val="0010387E"/>
    <w:rsid w:val="00104CAD"/>
    <w:rsid w:val="00107592"/>
    <w:rsid w:val="001103C5"/>
    <w:rsid w:val="001108AE"/>
    <w:rsid w:val="00112B70"/>
    <w:rsid w:val="00112BA8"/>
    <w:rsid w:val="00113DD9"/>
    <w:rsid w:val="00114902"/>
    <w:rsid w:val="00114D71"/>
    <w:rsid w:val="0011531D"/>
    <w:rsid w:val="00117C15"/>
    <w:rsid w:val="0012585B"/>
    <w:rsid w:val="001269A1"/>
    <w:rsid w:val="00126E7D"/>
    <w:rsid w:val="0013224C"/>
    <w:rsid w:val="001333AB"/>
    <w:rsid w:val="001335C3"/>
    <w:rsid w:val="00137135"/>
    <w:rsid w:val="00137F91"/>
    <w:rsid w:val="00143459"/>
    <w:rsid w:val="00143CE2"/>
    <w:rsid w:val="0014491F"/>
    <w:rsid w:val="00145D45"/>
    <w:rsid w:val="0015005B"/>
    <w:rsid w:val="001519DF"/>
    <w:rsid w:val="00155A23"/>
    <w:rsid w:val="001629E2"/>
    <w:rsid w:val="00162CF3"/>
    <w:rsid w:val="00164E4C"/>
    <w:rsid w:val="00165112"/>
    <w:rsid w:val="00165571"/>
    <w:rsid w:val="00165BCB"/>
    <w:rsid w:val="00171BBF"/>
    <w:rsid w:val="001722E0"/>
    <w:rsid w:val="00173820"/>
    <w:rsid w:val="00174D82"/>
    <w:rsid w:val="00174FF9"/>
    <w:rsid w:val="00177F01"/>
    <w:rsid w:val="0018055A"/>
    <w:rsid w:val="00181C79"/>
    <w:rsid w:val="00182161"/>
    <w:rsid w:val="00182AE4"/>
    <w:rsid w:val="0018703E"/>
    <w:rsid w:val="001908A3"/>
    <w:rsid w:val="00190A90"/>
    <w:rsid w:val="00191888"/>
    <w:rsid w:val="00192AB0"/>
    <w:rsid w:val="00193D44"/>
    <w:rsid w:val="0019512F"/>
    <w:rsid w:val="001956FC"/>
    <w:rsid w:val="00195A4B"/>
    <w:rsid w:val="001A04FA"/>
    <w:rsid w:val="001A19F0"/>
    <w:rsid w:val="001A22CD"/>
    <w:rsid w:val="001A2895"/>
    <w:rsid w:val="001A643A"/>
    <w:rsid w:val="001B3D73"/>
    <w:rsid w:val="001B5123"/>
    <w:rsid w:val="001B60B0"/>
    <w:rsid w:val="001B792D"/>
    <w:rsid w:val="001C0802"/>
    <w:rsid w:val="001C0B57"/>
    <w:rsid w:val="001C1689"/>
    <w:rsid w:val="001C2BDC"/>
    <w:rsid w:val="001C43F4"/>
    <w:rsid w:val="001C4885"/>
    <w:rsid w:val="001C6CDD"/>
    <w:rsid w:val="001D408F"/>
    <w:rsid w:val="001D582D"/>
    <w:rsid w:val="001D591B"/>
    <w:rsid w:val="001D59E3"/>
    <w:rsid w:val="001D62E6"/>
    <w:rsid w:val="001D662F"/>
    <w:rsid w:val="001D68C8"/>
    <w:rsid w:val="001D7971"/>
    <w:rsid w:val="001D7E41"/>
    <w:rsid w:val="001E1593"/>
    <w:rsid w:val="001E2254"/>
    <w:rsid w:val="001E5DED"/>
    <w:rsid w:val="001E66DC"/>
    <w:rsid w:val="001E76BD"/>
    <w:rsid w:val="001F03B2"/>
    <w:rsid w:val="001F1037"/>
    <w:rsid w:val="001F1989"/>
    <w:rsid w:val="001F2991"/>
    <w:rsid w:val="001F33DF"/>
    <w:rsid w:val="001F6BC8"/>
    <w:rsid w:val="001F7953"/>
    <w:rsid w:val="00201651"/>
    <w:rsid w:val="00201D4F"/>
    <w:rsid w:val="00203144"/>
    <w:rsid w:val="0020366F"/>
    <w:rsid w:val="00204744"/>
    <w:rsid w:val="00212BC9"/>
    <w:rsid w:val="002136A2"/>
    <w:rsid w:val="002156CF"/>
    <w:rsid w:val="00217CD4"/>
    <w:rsid w:val="002228A7"/>
    <w:rsid w:val="0022441C"/>
    <w:rsid w:val="0022523B"/>
    <w:rsid w:val="002266B0"/>
    <w:rsid w:val="002271B3"/>
    <w:rsid w:val="0022722B"/>
    <w:rsid w:val="0023100B"/>
    <w:rsid w:val="00234790"/>
    <w:rsid w:val="002357E7"/>
    <w:rsid w:val="00235EAA"/>
    <w:rsid w:val="002375CB"/>
    <w:rsid w:val="00240193"/>
    <w:rsid w:val="0024153C"/>
    <w:rsid w:val="0024175E"/>
    <w:rsid w:val="002442D4"/>
    <w:rsid w:val="00245EF4"/>
    <w:rsid w:val="00246423"/>
    <w:rsid w:val="0024714F"/>
    <w:rsid w:val="002514C6"/>
    <w:rsid w:val="0025165D"/>
    <w:rsid w:val="0025276D"/>
    <w:rsid w:val="0025287E"/>
    <w:rsid w:val="0025603C"/>
    <w:rsid w:val="002567F6"/>
    <w:rsid w:val="00256A02"/>
    <w:rsid w:val="002630FE"/>
    <w:rsid w:val="00264420"/>
    <w:rsid w:val="002663C6"/>
    <w:rsid w:val="00267B67"/>
    <w:rsid w:val="00270F39"/>
    <w:rsid w:val="002727BB"/>
    <w:rsid w:val="0027676F"/>
    <w:rsid w:val="002804D7"/>
    <w:rsid w:val="00281462"/>
    <w:rsid w:val="00283100"/>
    <w:rsid w:val="00283CFC"/>
    <w:rsid w:val="00284E56"/>
    <w:rsid w:val="00286FBF"/>
    <w:rsid w:val="00290E50"/>
    <w:rsid w:val="002948E5"/>
    <w:rsid w:val="002969AF"/>
    <w:rsid w:val="00297A14"/>
    <w:rsid w:val="002A0C38"/>
    <w:rsid w:val="002A6F8D"/>
    <w:rsid w:val="002B11A0"/>
    <w:rsid w:val="002B1B13"/>
    <w:rsid w:val="002B649C"/>
    <w:rsid w:val="002C0201"/>
    <w:rsid w:val="002C0C0D"/>
    <w:rsid w:val="002C2377"/>
    <w:rsid w:val="002C42D2"/>
    <w:rsid w:val="002C7262"/>
    <w:rsid w:val="002D2DCB"/>
    <w:rsid w:val="002D396E"/>
    <w:rsid w:val="002D52CF"/>
    <w:rsid w:val="002D646D"/>
    <w:rsid w:val="002D665A"/>
    <w:rsid w:val="002E194C"/>
    <w:rsid w:val="002E49C8"/>
    <w:rsid w:val="002E50E2"/>
    <w:rsid w:val="002E5766"/>
    <w:rsid w:val="002F07A5"/>
    <w:rsid w:val="002F0A23"/>
    <w:rsid w:val="002F13AE"/>
    <w:rsid w:val="002F3530"/>
    <w:rsid w:val="002F38B2"/>
    <w:rsid w:val="002F3DF2"/>
    <w:rsid w:val="002F46AB"/>
    <w:rsid w:val="002F4B46"/>
    <w:rsid w:val="0030019E"/>
    <w:rsid w:val="003009A8"/>
    <w:rsid w:val="003020E3"/>
    <w:rsid w:val="0030550F"/>
    <w:rsid w:val="003059EF"/>
    <w:rsid w:val="0031011D"/>
    <w:rsid w:val="00310E6A"/>
    <w:rsid w:val="003139AF"/>
    <w:rsid w:val="0031660A"/>
    <w:rsid w:val="00317214"/>
    <w:rsid w:val="003204AE"/>
    <w:rsid w:val="00322963"/>
    <w:rsid w:val="00323683"/>
    <w:rsid w:val="003236CE"/>
    <w:rsid w:val="00323A10"/>
    <w:rsid w:val="00326DCC"/>
    <w:rsid w:val="003278BF"/>
    <w:rsid w:val="003330AA"/>
    <w:rsid w:val="003346CB"/>
    <w:rsid w:val="00337A37"/>
    <w:rsid w:val="00337A9D"/>
    <w:rsid w:val="00337F53"/>
    <w:rsid w:val="003417E5"/>
    <w:rsid w:val="0034264C"/>
    <w:rsid w:val="00344319"/>
    <w:rsid w:val="00345599"/>
    <w:rsid w:val="00346B94"/>
    <w:rsid w:val="003505CC"/>
    <w:rsid w:val="00351AB1"/>
    <w:rsid w:val="0035389F"/>
    <w:rsid w:val="00354B01"/>
    <w:rsid w:val="00356CA3"/>
    <w:rsid w:val="00356DDB"/>
    <w:rsid w:val="00357BAA"/>
    <w:rsid w:val="00361859"/>
    <w:rsid w:val="00361CE2"/>
    <w:rsid w:val="00363420"/>
    <w:rsid w:val="00370E31"/>
    <w:rsid w:val="003710E8"/>
    <w:rsid w:val="0037362F"/>
    <w:rsid w:val="003740E2"/>
    <w:rsid w:val="003743D1"/>
    <w:rsid w:val="003806BB"/>
    <w:rsid w:val="0038124D"/>
    <w:rsid w:val="00383B11"/>
    <w:rsid w:val="003867D8"/>
    <w:rsid w:val="00386D80"/>
    <w:rsid w:val="0038760D"/>
    <w:rsid w:val="003928EE"/>
    <w:rsid w:val="00394493"/>
    <w:rsid w:val="003956E9"/>
    <w:rsid w:val="003976C9"/>
    <w:rsid w:val="003A4446"/>
    <w:rsid w:val="003A4CE5"/>
    <w:rsid w:val="003A6DAE"/>
    <w:rsid w:val="003A6FCC"/>
    <w:rsid w:val="003A7406"/>
    <w:rsid w:val="003B05F6"/>
    <w:rsid w:val="003B2D99"/>
    <w:rsid w:val="003B48AD"/>
    <w:rsid w:val="003B5839"/>
    <w:rsid w:val="003B7462"/>
    <w:rsid w:val="003C1622"/>
    <w:rsid w:val="003C353D"/>
    <w:rsid w:val="003C45BF"/>
    <w:rsid w:val="003C59FE"/>
    <w:rsid w:val="003C6684"/>
    <w:rsid w:val="003C7089"/>
    <w:rsid w:val="003C715C"/>
    <w:rsid w:val="003C7AAF"/>
    <w:rsid w:val="003D23CA"/>
    <w:rsid w:val="003D26B3"/>
    <w:rsid w:val="003D6933"/>
    <w:rsid w:val="003E0FD5"/>
    <w:rsid w:val="003E3C16"/>
    <w:rsid w:val="003E3D88"/>
    <w:rsid w:val="003E47C2"/>
    <w:rsid w:val="003E567E"/>
    <w:rsid w:val="003E6DAA"/>
    <w:rsid w:val="003E74EA"/>
    <w:rsid w:val="003F097D"/>
    <w:rsid w:val="003F1F24"/>
    <w:rsid w:val="003F26A0"/>
    <w:rsid w:val="003F29EC"/>
    <w:rsid w:val="003F5235"/>
    <w:rsid w:val="003F6D50"/>
    <w:rsid w:val="0040295B"/>
    <w:rsid w:val="00403959"/>
    <w:rsid w:val="00407229"/>
    <w:rsid w:val="00412E92"/>
    <w:rsid w:val="0041359B"/>
    <w:rsid w:val="0041553E"/>
    <w:rsid w:val="0041788A"/>
    <w:rsid w:val="0042653A"/>
    <w:rsid w:val="00427165"/>
    <w:rsid w:val="004279AB"/>
    <w:rsid w:val="00427EE5"/>
    <w:rsid w:val="004300DC"/>
    <w:rsid w:val="004323A6"/>
    <w:rsid w:val="004331A5"/>
    <w:rsid w:val="00441A2E"/>
    <w:rsid w:val="00445136"/>
    <w:rsid w:val="00446020"/>
    <w:rsid w:val="0044724C"/>
    <w:rsid w:val="004516DF"/>
    <w:rsid w:val="00453A1B"/>
    <w:rsid w:val="00453C8D"/>
    <w:rsid w:val="004545D1"/>
    <w:rsid w:val="00455D19"/>
    <w:rsid w:val="004577AA"/>
    <w:rsid w:val="00463B8D"/>
    <w:rsid w:val="0046510B"/>
    <w:rsid w:val="00465C2F"/>
    <w:rsid w:val="004661E3"/>
    <w:rsid w:val="00470248"/>
    <w:rsid w:val="0047034F"/>
    <w:rsid w:val="00470A95"/>
    <w:rsid w:val="00471501"/>
    <w:rsid w:val="00471800"/>
    <w:rsid w:val="00472619"/>
    <w:rsid w:val="00472DD8"/>
    <w:rsid w:val="00476052"/>
    <w:rsid w:val="00481B9F"/>
    <w:rsid w:val="0048256D"/>
    <w:rsid w:val="00483195"/>
    <w:rsid w:val="004836D6"/>
    <w:rsid w:val="00485ED2"/>
    <w:rsid w:val="00490B60"/>
    <w:rsid w:val="0049491D"/>
    <w:rsid w:val="00494F32"/>
    <w:rsid w:val="004958E4"/>
    <w:rsid w:val="00495C6A"/>
    <w:rsid w:val="0049606D"/>
    <w:rsid w:val="0049647A"/>
    <w:rsid w:val="00497293"/>
    <w:rsid w:val="004A1ED0"/>
    <w:rsid w:val="004A58AA"/>
    <w:rsid w:val="004A76DA"/>
    <w:rsid w:val="004B1402"/>
    <w:rsid w:val="004B407B"/>
    <w:rsid w:val="004B694B"/>
    <w:rsid w:val="004C1766"/>
    <w:rsid w:val="004C1E80"/>
    <w:rsid w:val="004C4D07"/>
    <w:rsid w:val="004C5734"/>
    <w:rsid w:val="004C6FFF"/>
    <w:rsid w:val="004D0587"/>
    <w:rsid w:val="004D0BE5"/>
    <w:rsid w:val="004D3CE1"/>
    <w:rsid w:val="004D4C73"/>
    <w:rsid w:val="004D5582"/>
    <w:rsid w:val="004D558C"/>
    <w:rsid w:val="004E314D"/>
    <w:rsid w:val="004E3646"/>
    <w:rsid w:val="004E7104"/>
    <w:rsid w:val="004F04F8"/>
    <w:rsid w:val="004F17A5"/>
    <w:rsid w:val="004F2DF2"/>
    <w:rsid w:val="004F4414"/>
    <w:rsid w:val="004F60C1"/>
    <w:rsid w:val="004F6BF1"/>
    <w:rsid w:val="00502829"/>
    <w:rsid w:val="0050544A"/>
    <w:rsid w:val="00505812"/>
    <w:rsid w:val="005063D6"/>
    <w:rsid w:val="00506B0F"/>
    <w:rsid w:val="00507286"/>
    <w:rsid w:val="00507831"/>
    <w:rsid w:val="00510716"/>
    <w:rsid w:val="00512699"/>
    <w:rsid w:val="0051449F"/>
    <w:rsid w:val="0051493E"/>
    <w:rsid w:val="00514A34"/>
    <w:rsid w:val="0052261B"/>
    <w:rsid w:val="00523358"/>
    <w:rsid w:val="00525D9E"/>
    <w:rsid w:val="00526CFF"/>
    <w:rsid w:val="00526D87"/>
    <w:rsid w:val="005274B7"/>
    <w:rsid w:val="005275E9"/>
    <w:rsid w:val="00527947"/>
    <w:rsid w:val="00532E46"/>
    <w:rsid w:val="00537527"/>
    <w:rsid w:val="00541C29"/>
    <w:rsid w:val="005423F0"/>
    <w:rsid w:val="0054300F"/>
    <w:rsid w:val="0054334C"/>
    <w:rsid w:val="00543654"/>
    <w:rsid w:val="005537AE"/>
    <w:rsid w:val="00553CCB"/>
    <w:rsid w:val="005554A9"/>
    <w:rsid w:val="00555DA6"/>
    <w:rsid w:val="00556879"/>
    <w:rsid w:val="00557B01"/>
    <w:rsid w:val="00560080"/>
    <w:rsid w:val="00560433"/>
    <w:rsid w:val="00563B7D"/>
    <w:rsid w:val="00564AAF"/>
    <w:rsid w:val="00567209"/>
    <w:rsid w:val="00573B81"/>
    <w:rsid w:val="00574699"/>
    <w:rsid w:val="00577754"/>
    <w:rsid w:val="00581831"/>
    <w:rsid w:val="00581A03"/>
    <w:rsid w:val="00587853"/>
    <w:rsid w:val="00587F5B"/>
    <w:rsid w:val="005913D0"/>
    <w:rsid w:val="005934CE"/>
    <w:rsid w:val="005A102B"/>
    <w:rsid w:val="005A18C6"/>
    <w:rsid w:val="005A1BB6"/>
    <w:rsid w:val="005A21B5"/>
    <w:rsid w:val="005A3DAD"/>
    <w:rsid w:val="005A4B2F"/>
    <w:rsid w:val="005B5170"/>
    <w:rsid w:val="005C4BD1"/>
    <w:rsid w:val="005C7910"/>
    <w:rsid w:val="005D0C09"/>
    <w:rsid w:val="005D0E64"/>
    <w:rsid w:val="005D1CD0"/>
    <w:rsid w:val="005D3193"/>
    <w:rsid w:val="005D6677"/>
    <w:rsid w:val="005E2E85"/>
    <w:rsid w:val="005E2FD1"/>
    <w:rsid w:val="005E43C3"/>
    <w:rsid w:val="005E469C"/>
    <w:rsid w:val="005F07F1"/>
    <w:rsid w:val="005F0872"/>
    <w:rsid w:val="005F272A"/>
    <w:rsid w:val="005F34D9"/>
    <w:rsid w:val="005F7A67"/>
    <w:rsid w:val="00600B76"/>
    <w:rsid w:val="00601B43"/>
    <w:rsid w:val="006036E7"/>
    <w:rsid w:val="00604587"/>
    <w:rsid w:val="0060606C"/>
    <w:rsid w:val="006064A8"/>
    <w:rsid w:val="006106DA"/>
    <w:rsid w:val="00612B47"/>
    <w:rsid w:val="00613160"/>
    <w:rsid w:val="00614480"/>
    <w:rsid w:val="006150D6"/>
    <w:rsid w:val="00615996"/>
    <w:rsid w:val="0062259C"/>
    <w:rsid w:val="00631F11"/>
    <w:rsid w:val="006338D3"/>
    <w:rsid w:val="00633E39"/>
    <w:rsid w:val="00634696"/>
    <w:rsid w:val="006346D4"/>
    <w:rsid w:val="00640454"/>
    <w:rsid w:val="00640707"/>
    <w:rsid w:val="00640F8D"/>
    <w:rsid w:val="00643E23"/>
    <w:rsid w:val="006450D3"/>
    <w:rsid w:val="00647670"/>
    <w:rsid w:val="00650805"/>
    <w:rsid w:val="00652861"/>
    <w:rsid w:val="006537A4"/>
    <w:rsid w:val="00657390"/>
    <w:rsid w:val="0065752F"/>
    <w:rsid w:val="00662561"/>
    <w:rsid w:val="006633D2"/>
    <w:rsid w:val="00676CED"/>
    <w:rsid w:val="00680344"/>
    <w:rsid w:val="00682C22"/>
    <w:rsid w:val="0068442F"/>
    <w:rsid w:val="0068485C"/>
    <w:rsid w:val="00685F1A"/>
    <w:rsid w:val="0068677E"/>
    <w:rsid w:val="0068749D"/>
    <w:rsid w:val="00690424"/>
    <w:rsid w:val="00692470"/>
    <w:rsid w:val="00694137"/>
    <w:rsid w:val="00696477"/>
    <w:rsid w:val="00696C4E"/>
    <w:rsid w:val="006A0CCD"/>
    <w:rsid w:val="006A22FC"/>
    <w:rsid w:val="006A3E51"/>
    <w:rsid w:val="006A4FB4"/>
    <w:rsid w:val="006A57B8"/>
    <w:rsid w:val="006A7A84"/>
    <w:rsid w:val="006B3937"/>
    <w:rsid w:val="006B49B9"/>
    <w:rsid w:val="006B558C"/>
    <w:rsid w:val="006B58AF"/>
    <w:rsid w:val="006B6264"/>
    <w:rsid w:val="006B7C48"/>
    <w:rsid w:val="006C617A"/>
    <w:rsid w:val="006D1B3D"/>
    <w:rsid w:val="006D2BCB"/>
    <w:rsid w:val="006D40A6"/>
    <w:rsid w:val="006D4C40"/>
    <w:rsid w:val="006D5838"/>
    <w:rsid w:val="006D5FFA"/>
    <w:rsid w:val="006E01C7"/>
    <w:rsid w:val="006E45C7"/>
    <w:rsid w:val="006F0219"/>
    <w:rsid w:val="006F0EDA"/>
    <w:rsid w:val="006F28BA"/>
    <w:rsid w:val="006F4CC5"/>
    <w:rsid w:val="006F6CF0"/>
    <w:rsid w:val="00704FB0"/>
    <w:rsid w:val="00705AAC"/>
    <w:rsid w:val="00707FA1"/>
    <w:rsid w:val="00710C7F"/>
    <w:rsid w:val="00713E24"/>
    <w:rsid w:val="007159F4"/>
    <w:rsid w:val="0071748C"/>
    <w:rsid w:val="00721F96"/>
    <w:rsid w:val="007264C0"/>
    <w:rsid w:val="00726921"/>
    <w:rsid w:val="00727EFB"/>
    <w:rsid w:val="00730295"/>
    <w:rsid w:val="007311E3"/>
    <w:rsid w:val="00740A52"/>
    <w:rsid w:val="00740F4F"/>
    <w:rsid w:val="00741DCF"/>
    <w:rsid w:val="00743804"/>
    <w:rsid w:val="0074497B"/>
    <w:rsid w:val="007508C3"/>
    <w:rsid w:val="00750D89"/>
    <w:rsid w:val="00750DC5"/>
    <w:rsid w:val="007521FD"/>
    <w:rsid w:val="007543C8"/>
    <w:rsid w:val="007558C8"/>
    <w:rsid w:val="0075642F"/>
    <w:rsid w:val="00757431"/>
    <w:rsid w:val="00757A40"/>
    <w:rsid w:val="007608CA"/>
    <w:rsid w:val="00763305"/>
    <w:rsid w:val="00770306"/>
    <w:rsid w:val="007755BC"/>
    <w:rsid w:val="00777C0D"/>
    <w:rsid w:val="00777C45"/>
    <w:rsid w:val="0078114B"/>
    <w:rsid w:val="00782BF2"/>
    <w:rsid w:val="00782F0B"/>
    <w:rsid w:val="00783E1D"/>
    <w:rsid w:val="00787918"/>
    <w:rsid w:val="00792618"/>
    <w:rsid w:val="00792987"/>
    <w:rsid w:val="00792BBB"/>
    <w:rsid w:val="00794506"/>
    <w:rsid w:val="00797C30"/>
    <w:rsid w:val="007A1134"/>
    <w:rsid w:val="007A3BDA"/>
    <w:rsid w:val="007A5828"/>
    <w:rsid w:val="007B077E"/>
    <w:rsid w:val="007B2E68"/>
    <w:rsid w:val="007B3E83"/>
    <w:rsid w:val="007B5D5A"/>
    <w:rsid w:val="007B5E3E"/>
    <w:rsid w:val="007B6346"/>
    <w:rsid w:val="007B64C8"/>
    <w:rsid w:val="007B69A6"/>
    <w:rsid w:val="007B7339"/>
    <w:rsid w:val="007C05EA"/>
    <w:rsid w:val="007C1196"/>
    <w:rsid w:val="007C673D"/>
    <w:rsid w:val="007C6855"/>
    <w:rsid w:val="007C7A57"/>
    <w:rsid w:val="007D02F4"/>
    <w:rsid w:val="007D71AB"/>
    <w:rsid w:val="007E04A3"/>
    <w:rsid w:val="007E0DC3"/>
    <w:rsid w:val="007E14C4"/>
    <w:rsid w:val="007E1C89"/>
    <w:rsid w:val="007E22AC"/>
    <w:rsid w:val="007E2989"/>
    <w:rsid w:val="007E2A1F"/>
    <w:rsid w:val="007E5C93"/>
    <w:rsid w:val="007E5D7B"/>
    <w:rsid w:val="007E67EB"/>
    <w:rsid w:val="007F4B4A"/>
    <w:rsid w:val="007F63DC"/>
    <w:rsid w:val="007F7385"/>
    <w:rsid w:val="007F7FA8"/>
    <w:rsid w:val="00800624"/>
    <w:rsid w:val="00800CA5"/>
    <w:rsid w:val="0080378C"/>
    <w:rsid w:val="00804FFA"/>
    <w:rsid w:val="0080531C"/>
    <w:rsid w:val="008075E8"/>
    <w:rsid w:val="008079EE"/>
    <w:rsid w:val="00807A08"/>
    <w:rsid w:val="00810959"/>
    <w:rsid w:val="00810B51"/>
    <w:rsid w:val="00820866"/>
    <w:rsid w:val="008228CE"/>
    <w:rsid w:val="0082437C"/>
    <w:rsid w:val="008244C8"/>
    <w:rsid w:val="00824977"/>
    <w:rsid w:val="00824CC6"/>
    <w:rsid w:val="00826A3E"/>
    <w:rsid w:val="00830994"/>
    <w:rsid w:val="00831457"/>
    <w:rsid w:val="00840DA5"/>
    <w:rsid w:val="00841854"/>
    <w:rsid w:val="00842C56"/>
    <w:rsid w:val="008455DA"/>
    <w:rsid w:val="00847C08"/>
    <w:rsid w:val="0085136D"/>
    <w:rsid w:val="00851D41"/>
    <w:rsid w:val="008536D6"/>
    <w:rsid w:val="00853F3B"/>
    <w:rsid w:val="0085417F"/>
    <w:rsid w:val="00855727"/>
    <w:rsid w:val="00855A48"/>
    <w:rsid w:val="008564F1"/>
    <w:rsid w:val="008602EE"/>
    <w:rsid w:val="008629BE"/>
    <w:rsid w:val="008631D1"/>
    <w:rsid w:val="00864B4D"/>
    <w:rsid w:val="008665D2"/>
    <w:rsid w:val="00871127"/>
    <w:rsid w:val="008744C2"/>
    <w:rsid w:val="008746E6"/>
    <w:rsid w:val="00876A28"/>
    <w:rsid w:val="00883DF2"/>
    <w:rsid w:val="0088577B"/>
    <w:rsid w:val="0088599C"/>
    <w:rsid w:val="008903EC"/>
    <w:rsid w:val="00890F5F"/>
    <w:rsid w:val="008917B9"/>
    <w:rsid w:val="00891C9F"/>
    <w:rsid w:val="008926F0"/>
    <w:rsid w:val="008927E5"/>
    <w:rsid w:val="00893064"/>
    <w:rsid w:val="00896A16"/>
    <w:rsid w:val="00896DE0"/>
    <w:rsid w:val="008A16FA"/>
    <w:rsid w:val="008A4876"/>
    <w:rsid w:val="008A51A9"/>
    <w:rsid w:val="008B17E2"/>
    <w:rsid w:val="008B18D3"/>
    <w:rsid w:val="008B1DC3"/>
    <w:rsid w:val="008B1F8E"/>
    <w:rsid w:val="008B397B"/>
    <w:rsid w:val="008B3DA2"/>
    <w:rsid w:val="008B5200"/>
    <w:rsid w:val="008B541E"/>
    <w:rsid w:val="008B65BC"/>
    <w:rsid w:val="008B7330"/>
    <w:rsid w:val="008C2392"/>
    <w:rsid w:val="008D0699"/>
    <w:rsid w:val="008D0F29"/>
    <w:rsid w:val="008E2797"/>
    <w:rsid w:val="008E2D3E"/>
    <w:rsid w:val="008E2FD1"/>
    <w:rsid w:val="008E3995"/>
    <w:rsid w:val="008E7969"/>
    <w:rsid w:val="008F0607"/>
    <w:rsid w:val="008F26BB"/>
    <w:rsid w:val="008F35AB"/>
    <w:rsid w:val="008F54C2"/>
    <w:rsid w:val="008F575B"/>
    <w:rsid w:val="008F5C95"/>
    <w:rsid w:val="008F7DC1"/>
    <w:rsid w:val="009003F6"/>
    <w:rsid w:val="009042FB"/>
    <w:rsid w:val="009063BD"/>
    <w:rsid w:val="009065B0"/>
    <w:rsid w:val="0091037E"/>
    <w:rsid w:val="0091046D"/>
    <w:rsid w:val="009114A9"/>
    <w:rsid w:val="00911773"/>
    <w:rsid w:val="00914FB7"/>
    <w:rsid w:val="00924191"/>
    <w:rsid w:val="00924E67"/>
    <w:rsid w:val="009252ED"/>
    <w:rsid w:val="009267B4"/>
    <w:rsid w:val="00926CA2"/>
    <w:rsid w:val="0093059B"/>
    <w:rsid w:val="00932713"/>
    <w:rsid w:val="00933C5F"/>
    <w:rsid w:val="00934B87"/>
    <w:rsid w:val="00934EEE"/>
    <w:rsid w:val="0094471E"/>
    <w:rsid w:val="00946794"/>
    <w:rsid w:val="00950EF5"/>
    <w:rsid w:val="00954F63"/>
    <w:rsid w:val="0095762A"/>
    <w:rsid w:val="00961F98"/>
    <w:rsid w:val="00966A4B"/>
    <w:rsid w:val="009706FD"/>
    <w:rsid w:val="00972177"/>
    <w:rsid w:val="009726E7"/>
    <w:rsid w:val="009728B9"/>
    <w:rsid w:val="00973B36"/>
    <w:rsid w:val="009758AC"/>
    <w:rsid w:val="00983428"/>
    <w:rsid w:val="009875BC"/>
    <w:rsid w:val="0098782A"/>
    <w:rsid w:val="00992E50"/>
    <w:rsid w:val="00993BFF"/>
    <w:rsid w:val="00993D4A"/>
    <w:rsid w:val="009A3E17"/>
    <w:rsid w:val="009A5737"/>
    <w:rsid w:val="009A57C5"/>
    <w:rsid w:val="009A6154"/>
    <w:rsid w:val="009B010B"/>
    <w:rsid w:val="009B22C8"/>
    <w:rsid w:val="009B5A4B"/>
    <w:rsid w:val="009C075D"/>
    <w:rsid w:val="009C16F5"/>
    <w:rsid w:val="009C1E11"/>
    <w:rsid w:val="009C2050"/>
    <w:rsid w:val="009D0031"/>
    <w:rsid w:val="009D2F34"/>
    <w:rsid w:val="009D34F7"/>
    <w:rsid w:val="009D4173"/>
    <w:rsid w:val="009D44CF"/>
    <w:rsid w:val="009E18E3"/>
    <w:rsid w:val="009E1940"/>
    <w:rsid w:val="009E1EA0"/>
    <w:rsid w:val="009E55D0"/>
    <w:rsid w:val="009F0B03"/>
    <w:rsid w:val="009F0CDE"/>
    <w:rsid w:val="009F29EA"/>
    <w:rsid w:val="009F30F1"/>
    <w:rsid w:val="009F356A"/>
    <w:rsid w:val="009F39EC"/>
    <w:rsid w:val="009F3FA3"/>
    <w:rsid w:val="009F59EA"/>
    <w:rsid w:val="00A001D7"/>
    <w:rsid w:val="00A00C96"/>
    <w:rsid w:val="00A01ACC"/>
    <w:rsid w:val="00A0233F"/>
    <w:rsid w:val="00A033B2"/>
    <w:rsid w:val="00A03FFB"/>
    <w:rsid w:val="00A050EE"/>
    <w:rsid w:val="00A10E74"/>
    <w:rsid w:val="00A143A7"/>
    <w:rsid w:val="00A1548A"/>
    <w:rsid w:val="00A21402"/>
    <w:rsid w:val="00A23B3F"/>
    <w:rsid w:val="00A302AD"/>
    <w:rsid w:val="00A3352C"/>
    <w:rsid w:val="00A34937"/>
    <w:rsid w:val="00A36A12"/>
    <w:rsid w:val="00A3789B"/>
    <w:rsid w:val="00A40446"/>
    <w:rsid w:val="00A40914"/>
    <w:rsid w:val="00A40BAE"/>
    <w:rsid w:val="00A42AA7"/>
    <w:rsid w:val="00A43326"/>
    <w:rsid w:val="00A444A3"/>
    <w:rsid w:val="00A44CBA"/>
    <w:rsid w:val="00A4653E"/>
    <w:rsid w:val="00A5227F"/>
    <w:rsid w:val="00A5336A"/>
    <w:rsid w:val="00A543B7"/>
    <w:rsid w:val="00A5503A"/>
    <w:rsid w:val="00A5609C"/>
    <w:rsid w:val="00A605B4"/>
    <w:rsid w:val="00A62178"/>
    <w:rsid w:val="00A64585"/>
    <w:rsid w:val="00A64671"/>
    <w:rsid w:val="00A70FD6"/>
    <w:rsid w:val="00A72F73"/>
    <w:rsid w:val="00A7466C"/>
    <w:rsid w:val="00A7522A"/>
    <w:rsid w:val="00A8079B"/>
    <w:rsid w:val="00A81AA5"/>
    <w:rsid w:val="00A81BFE"/>
    <w:rsid w:val="00A82710"/>
    <w:rsid w:val="00A83974"/>
    <w:rsid w:val="00A84F8C"/>
    <w:rsid w:val="00A90F17"/>
    <w:rsid w:val="00A96096"/>
    <w:rsid w:val="00AA0F66"/>
    <w:rsid w:val="00AA10A9"/>
    <w:rsid w:val="00AA1E23"/>
    <w:rsid w:val="00AA25F4"/>
    <w:rsid w:val="00AA2749"/>
    <w:rsid w:val="00AA4A30"/>
    <w:rsid w:val="00AA6220"/>
    <w:rsid w:val="00AA65E8"/>
    <w:rsid w:val="00AA6C40"/>
    <w:rsid w:val="00AA7285"/>
    <w:rsid w:val="00AB10A7"/>
    <w:rsid w:val="00AB2442"/>
    <w:rsid w:val="00AB2F15"/>
    <w:rsid w:val="00AB542D"/>
    <w:rsid w:val="00AB6B1C"/>
    <w:rsid w:val="00AB7396"/>
    <w:rsid w:val="00AB7A17"/>
    <w:rsid w:val="00AC4515"/>
    <w:rsid w:val="00AC5AA1"/>
    <w:rsid w:val="00AC64DE"/>
    <w:rsid w:val="00AC6C1C"/>
    <w:rsid w:val="00AC7A6C"/>
    <w:rsid w:val="00AD3ABF"/>
    <w:rsid w:val="00AD48D4"/>
    <w:rsid w:val="00AD53ED"/>
    <w:rsid w:val="00AD60C6"/>
    <w:rsid w:val="00AD6621"/>
    <w:rsid w:val="00AE0AA3"/>
    <w:rsid w:val="00AE2059"/>
    <w:rsid w:val="00AE2D72"/>
    <w:rsid w:val="00AE6245"/>
    <w:rsid w:val="00AE7CE1"/>
    <w:rsid w:val="00AE7E0C"/>
    <w:rsid w:val="00AF3145"/>
    <w:rsid w:val="00AF3EA9"/>
    <w:rsid w:val="00AF4714"/>
    <w:rsid w:val="00AF49FB"/>
    <w:rsid w:val="00AF6A0F"/>
    <w:rsid w:val="00B01964"/>
    <w:rsid w:val="00B0328D"/>
    <w:rsid w:val="00B05AE2"/>
    <w:rsid w:val="00B067DE"/>
    <w:rsid w:val="00B106B1"/>
    <w:rsid w:val="00B11792"/>
    <w:rsid w:val="00B149F6"/>
    <w:rsid w:val="00B1701E"/>
    <w:rsid w:val="00B174E1"/>
    <w:rsid w:val="00B20681"/>
    <w:rsid w:val="00B206D0"/>
    <w:rsid w:val="00B23EAB"/>
    <w:rsid w:val="00B31493"/>
    <w:rsid w:val="00B32066"/>
    <w:rsid w:val="00B3307F"/>
    <w:rsid w:val="00B33EB4"/>
    <w:rsid w:val="00B34B7A"/>
    <w:rsid w:val="00B36C1E"/>
    <w:rsid w:val="00B37234"/>
    <w:rsid w:val="00B42025"/>
    <w:rsid w:val="00B447CF"/>
    <w:rsid w:val="00B46BC8"/>
    <w:rsid w:val="00B527E0"/>
    <w:rsid w:val="00B52D13"/>
    <w:rsid w:val="00B54BBF"/>
    <w:rsid w:val="00B56814"/>
    <w:rsid w:val="00B6013C"/>
    <w:rsid w:val="00B60965"/>
    <w:rsid w:val="00B61B37"/>
    <w:rsid w:val="00B62963"/>
    <w:rsid w:val="00B66411"/>
    <w:rsid w:val="00B67A36"/>
    <w:rsid w:val="00B709DD"/>
    <w:rsid w:val="00B73014"/>
    <w:rsid w:val="00B73BD8"/>
    <w:rsid w:val="00B74314"/>
    <w:rsid w:val="00B74D61"/>
    <w:rsid w:val="00B76D4B"/>
    <w:rsid w:val="00B77C51"/>
    <w:rsid w:val="00B80E79"/>
    <w:rsid w:val="00B8340C"/>
    <w:rsid w:val="00B84DB6"/>
    <w:rsid w:val="00B86867"/>
    <w:rsid w:val="00B87EB8"/>
    <w:rsid w:val="00B907AE"/>
    <w:rsid w:val="00B92C4C"/>
    <w:rsid w:val="00B93591"/>
    <w:rsid w:val="00B948ED"/>
    <w:rsid w:val="00B94C17"/>
    <w:rsid w:val="00BA255C"/>
    <w:rsid w:val="00BA3A93"/>
    <w:rsid w:val="00BA5901"/>
    <w:rsid w:val="00BA6864"/>
    <w:rsid w:val="00BA6FE7"/>
    <w:rsid w:val="00BB1301"/>
    <w:rsid w:val="00BB3F46"/>
    <w:rsid w:val="00BB48DE"/>
    <w:rsid w:val="00BB4D1F"/>
    <w:rsid w:val="00BC0ED3"/>
    <w:rsid w:val="00BC1FBF"/>
    <w:rsid w:val="00BC3100"/>
    <w:rsid w:val="00BC4F3E"/>
    <w:rsid w:val="00BC4FD7"/>
    <w:rsid w:val="00BC5E82"/>
    <w:rsid w:val="00BC7A2A"/>
    <w:rsid w:val="00BD221A"/>
    <w:rsid w:val="00BE0230"/>
    <w:rsid w:val="00BE15CB"/>
    <w:rsid w:val="00BE3882"/>
    <w:rsid w:val="00BE51F6"/>
    <w:rsid w:val="00BE6DB2"/>
    <w:rsid w:val="00BF1791"/>
    <w:rsid w:val="00BF387A"/>
    <w:rsid w:val="00BF408A"/>
    <w:rsid w:val="00BF44E7"/>
    <w:rsid w:val="00BF6985"/>
    <w:rsid w:val="00BF715C"/>
    <w:rsid w:val="00C041A4"/>
    <w:rsid w:val="00C06301"/>
    <w:rsid w:val="00C11719"/>
    <w:rsid w:val="00C14E87"/>
    <w:rsid w:val="00C20A0C"/>
    <w:rsid w:val="00C2196F"/>
    <w:rsid w:val="00C25717"/>
    <w:rsid w:val="00C26EEA"/>
    <w:rsid w:val="00C31263"/>
    <w:rsid w:val="00C31401"/>
    <w:rsid w:val="00C34C08"/>
    <w:rsid w:val="00C364A4"/>
    <w:rsid w:val="00C368F7"/>
    <w:rsid w:val="00C40C31"/>
    <w:rsid w:val="00C40F6C"/>
    <w:rsid w:val="00C428BF"/>
    <w:rsid w:val="00C432B0"/>
    <w:rsid w:val="00C44898"/>
    <w:rsid w:val="00C460B8"/>
    <w:rsid w:val="00C46D06"/>
    <w:rsid w:val="00C47CC8"/>
    <w:rsid w:val="00C47E95"/>
    <w:rsid w:val="00C518AE"/>
    <w:rsid w:val="00C527D1"/>
    <w:rsid w:val="00C52DD3"/>
    <w:rsid w:val="00C544A4"/>
    <w:rsid w:val="00C54DCC"/>
    <w:rsid w:val="00C5522D"/>
    <w:rsid w:val="00C56167"/>
    <w:rsid w:val="00C62368"/>
    <w:rsid w:val="00C6446F"/>
    <w:rsid w:val="00C6508D"/>
    <w:rsid w:val="00C65350"/>
    <w:rsid w:val="00C657F7"/>
    <w:rsid w:val="00C661DD"/>
    <w:rsid w:val="00C6681A"/>
    <w:rsid w:val="00C76E57"/>
    <w:rsid w:val="00C77686"/>
    <w:rsid w:val="00C8071F"/>
    <w:rsid w:val="00C8141E"/>
    <w:rsid w:val="00C85932"/>
    <w:rsid w:val="00C86179"/>
    <w:rsid w:val="00C8623B"/>
    <w:rsid w:val="00C87CB4"/>
    <w:rsid w:val="00C913CC"/>
    <w:rsid w:val="00C92A18"/>
    <w:rsid w:val="00C97411"/>
    <w:rsid w:val="00CA1552"/>
    <w:rsid w:val="00CA1783"/>
    <w:rsid w:val="00CA2398"/>
    <w:rsid w:val="00CA24FA"/>
    <w:rsid w:val="00CA65AD"/>
    <w:rsid w:val="00CA6873"/>
    <w:rsid w:val="00CB05C2"/>
    <w:rsid w:val="00CB0734"/>
    <w:rsid w:val="00CB0F37"/>
    <w:rsid w:val="00CB4D18"/>
    <w:rsid w:val="00CC145B"/>
    <w:rsid w:val="00CC1C8C"/>
    <w:rsid w:val="00CC2184"/>
    <w:rsid w:val="00CC525B"/>
    <w:rsid w:val="00CC5A63"/>
    <w:rsid w:val="00CD014B"/>
    <w:rsid w:val="00CD0EC7"/>
    <w:rsid w:val="00CD0FF1"/>
    <w:rsid w:val="00CD2B96"/>
    <w:rsid w:val="00CD2BB4"/>
    <w:rsid w:val="00CD2EB4"/>
    <w:rsid w:val="00CD3085"/>
    <w:rsid w:val="00CD4F66"/>
    <w:rsid w:val="00CD5CF8"/>
    <w:rsid w:val="00CD6850"/>
    <w:rsid w:val="00CD71D3"/>
    <w:rsid w:val="00CE2F44"/>
    <w:rsid w:val="00CE3CA9"/>
    <w:rsid w:val="00CE441F"/>
    <w:rsid w:val="00CE5E07"/>
    <w:rsid w:val="00CE6AFA"/>
    <w:rsid w:val="00CF10ED"/>
    <w:rsid w:val="00CF5557"/>
    <w:rsid w:val="00D01EB0"/>
    <w:rsid w:val="00D03694"/>
    <w:rsid w:val="00D05A48"/>
    <w:rsid w:val="00D06D15"/>
    <w:rsid w:val="00D07AFC"/>
    <w:rsid w:val="00D14867"/>
    <w:rsid w:val="00D14D6B"/>
    <w:rsid w:val="00D173D2"/>
    <w:rsid w:val="00D20027"/>
    <w:rsid w:val="00D2044C"/>
    <w:rsid w:val="00D22F8F"/>
    <w:rsid w:val="00D272D5"/>
    <w:rsid w:val="00D325A9"/>
    <w:rsid w:val="00D341C0"/>
    <w:rsid w:val="00D36CD8"/>
    <w:rsid w:val="00D4612C"/>
    <w:rsid w:val="00D467A6"/>
    <w:rsid w:val="00D473C1"/>
    <w:rsid w:val="00D47A7C"/>
    <w:rsid w:val="00D5013F"/>
    <w:rsid w:val="00D50E30"/>
    <w:rsid w:val="00D53627"/>
    <w:rsid w:val="00D55675"/>
    <w:rsid w:val="00D55703"/>
    <w:rsid w:val="00D55756"/>
    <w:rsid w:val="00D55DDF"/>
    <w:rsid w:val="00D60776"/>
    <w:rsid w:val="00D61458"/>
    <w:rsid w:val="00D61755"/>
    <w:rsid w:val="00D62476"/>
    <w:rsid w:val="00D62B66"/>
    <w:rsid w:val="00D64979"/>
    <w:rsid w:val="00D769DA"/>
    <w:rsid w:val="00D80F39"/>
    <w:rsid w:val="00D83473"/>
    <w:rsid w:val="00D8414D"/>
    <w:rsid w:val="00D862ED"/>
    <w:rsid w:val="00D86387"/>
    <w:rsid w:val="00D9065B"/>
    <w:rsid w:val="00D916CE"/>
    <w:rsid w:val="00D95354"/>
    <w:rsid w:val="00D957A0"/>
    <w:rsid w:val="00D95A2A"/>
    <w:rsid w:val="00D95F39"/>
    <w:rsid w:val="00DA0B73"/>
    <w:rsid w:val="00DA0FC6"/>
    <w:rsid w:val="00DA2FA7"/>
    <w:rsid w:val="00DA7720"/>
    <w:rsid w:val="00DB1B4D"/>
    <w:rsid w:val="00DB2F10"/>
    <w:rsid w:val="00DB453E"/>
    <w:rsid w:val="00DC07FD"/>
    <w:rsid w:val="00DC151E"/>
    <w:rsid w:val="00DC2A8F"/>
    <w:rsid w:val="00DC5D43"/>
    <w:rsid w:val="00DC671C"/>
    <w:rsid w:val="00DC706D"/>
    <w:rsid w:val="00DC796D"/>
    <w:rsid w:val="00DD2F5F"/>
    <w:rsid w:val="00DD34DB"/>
    <w:rsid w:val="00DD5ECE"/>
    <w:rsid w:val="00DD6849"/>
    <w:rsid w:val="00DD7021"/>
    <w:rsid w:val="00DE25BF"/>
    <w:rsid w:val="00DE2A00"/>
    <w:rsid w:val="00DE4CEB"/>
    <w:rsid w:val="00DE6986"/>
    <w:rsid w:val="00DE7641"/>
    <w:rsid w:val="00DF0F98"/>
    <w:rsid w:val="00DF1B62"/>
    <w:rsid w:val="00DF40A0"/>
    <w:rsid w:val="00DF41C6"/>
    <w:rsid w:val="00DF68B2"/>
    <w:rsid w:val="00DF7034"/>
    <w:rsid w:val="00DF7512"/>
    <w:rsid w:val="00E0108E"/>
    <w:rsid w:val="00E02D90"/>
    <w:rsid w:val="00E06E8D"/>
    <w:rsid w:val="00E12331"/>
    <w:rsid w:val="00E13147"/>
    <w:rsid w:val="00E15CC6"/>
    <w:rsid w:val="00E20335"/>
    <w:rsid w:val="00E21D0F"/>
    <w:rsid w:val="00E22DBF"/>
    <w:rsid w:val="00E253D2"/>
    <w:rsid w:val="00E25853"/>
    <w:rsid w:val="00E27B27"/>
    <w:rsid w:val="00E34CB9"/>
    <w:rsid w:val="00E3765C"/>
    <w:rsid w:val="00E37798"/>
    <w:rsid w:val="00E40783"/>
    <w:rsid w:val="00E40ABD"/>
    <w:rsid w:val="00E41038"/>
    <w:rsid w:val="00E43A12"/>
    <w:rsid w:val="00E43D52"/>
    <w:rsid w:val="00E44748"/>
    <w:rsid w:val="00E4786A"/>
    <w:rsid w:val="00E55EE0"/>
    <w:rsid w:val="00E560B9"/>
    <w:rsid w:val="00E63672"/>
    <w:rsid w:val="00E63EA4"/>
    <w:rsid w:val="00E674C7"/>
    <w:rsid w:val="00E67703"/>
    <w:rsid w:val="00E67FD9"/>
    <w:rsid w:val="00E709A3"/>
    <w:rsid w:val="00E72C96"/>
    <w:rsid w:val="00E72E3E"/>
    <w:rsid w:val="00E7458D"/>
    <w:rsid w:val="00E805BC"/>
    <w:rsid w:val="00E80836"/>
    <w:rsid w:val="00E82450"/>
    <w:rsid w:val="00E83337"/>
    <w:rsid w:val="00E862E3"/>
    <w:rsid w:val="00E86F7A"/>
    <w:rsid w:val="00E8718A"/>
    <w:rsid w:val="00E92361"/>
    <w:rsid w:val="00E9274A"/>
    <w:rsid w:val="00E94F94"/>
    <w:rsid w:val="00EA0DD7"/>
    <w:rsid w:val="00EA120A"/>
    <w:rsid w:val="00EA28EC"/>
    <w:rsid w:val="00EA4B2C"/>
    <w:rsid w:val="00EA7F7A"/>
    <w:rsid w:val="00EB097C"/>
    <w:rsid w:val="00EB0BF3"/>
    <w:rsid w:val="00EB0E34"/>
    <w:rsid w:val="00EB2271"/>
    <w:rsid w:val="00EB2C36"/>
    <w:rsid w:val="00EB7680"/>
    <w:rsid w:val="00EC122A"/>
    <w:rsid w:val="00EC14A9"/>
    <w:rsid w:val="00EC44F4"/>
    <w:rsid w:val="00EC5421"/>
    <w:rsid w:val="00EC6D97"/>
    <w:rsid w:val="00ED255A"/>
    <w:rsid w:val="00ED328B"/>
    <w:rsid w:val="00ED33D0"/>
    <w:rsid w:val="00EE4770"/>
    <w:rsid w:val="00EF01C4"/>
    <w:rsid w:val="00EF1607"/>
    <w:rsid w:val="00EF3F66"/>
    <w:rsid w:val="00EF59E2"/>
    <w:rsid w:val="00F00F07"/>
    <w:rsid w:val="00F01444"/>
    <w:rsid w:val="00F03885"/>
    <w:rsid w:val="00F044AD"/>
    <w:rsid w:val="00F0539D"/>
    <w:rsid w:val="00F06B8F"/>
    <w:rsid w:val="00F106CE"/>
    <w:rsid w:val="00F1210F"/>
    <w:rsid w:val="00F13869"/>
    <w:rsid w:val="00F15702"/>
    <w:rsid w:val="00F15C9D"/>
    <w:rsid w:val="00F15E57"/>
    <w:rsid w:val="00F174CD"/>
    <w:rsid w:val="00F17843"/>
    <w:rsid w:val="00F2000D"/>
    <w:rsid w:val="00F23619"/>
    <w:rsid w:val="00F30510"/>
    <w:rsid w:val="00F32BFA"/>
    <w:rsid w:val="00F32F16"/>
    <w:rsid w:val="00F34853"/>
    <w:rsid w:val="00F34EC0"/>
    <w:rsid w:val="00F403CB"/>
    <w:rsid w:val="00F42D1A"/>
    <w:rsid w:val="00F43743"/>
    <w:rsid w:val="00F4446C"/>
    <w:rsid w:val="00F46C81"/>
    <w:rsid w:val="00F47A0B"/>
    <w:rsid w:val="00F513A9"/>
    <w:rsid w:val="00F52C81"/>
    <w:rsid w:val="00F56405"/>
    <w:rsid w:val="00F5736B"/>
    <w:rsid w:val="00F6158C"/>
    <w:rsid w:val="00F617B8"/>
    <w:rsid w:val="00F620D5"/>
    <w:rsid w:val="00F64867"/>
    <w:rsid w:val="00F6794B"/>
    <w:rsid w:val="00F70EB1"/>
    <w:rsid w:val="00F7700E"/>
    <w:rsid w:val="00F774CA"/>
    <w:rsid w:val="00F7775A"/>
    <w:rsid w:val="00F80A0A"/>
    <w:rsid w:val="00F80A2E"/>
    <w:rsid w:val="00F8438A"/>
    <w:rsid w:val="00F8615A"/>
    <w:rsid w:val="00F8686A"/>
    <w:rsid w:val="00F86B8A"/>
    <w:rsid w:val="00F87015"/>
    <w:rsid w:val="00F90978"/>
    <w:rsid w:val="00F92228"/>
    <w:rsid w:val="00F928DC"/>
    <w:rsid w:val="00F95AAE"/>
    <w:rsid w:val="00F96592"/>
    <w:rsid w:val="00F968F9"/>
    <w:rsid w:val="00F96E0A"/>
    <w:rsid w:val="00FA2883"/>
    <w:rsid w:val="00FA38A9"/>
    <w:rsid w:val="00FA3A77"/>
    <w:rsid w:val="00FA7E96"/>
    <w:rsid w:val="00FB2719"/>
    <w:rsid w:val="00FB45A7"/>
    <w:rsid w:val="00FB5A91"/>
    <w:rsid w:val="00FB5E54"/>
    <w:rsid w:val="00FB6178"/>
    <w:rsid w:val="00FB743C"/>
    <w:rsid w:val="00FC158E"/>
    <w:rsid w:val="00FC15EE"/>
    <w:rsid w:val="00FC2DEA"/>
    <w:rsid w:val="00FC45A0"/>
    <w:rsid w:val="00FC720A"/>
    <w:rsid w:val="00FD327F"/>
    <w:rsid w:val="00FD45E7"/>
    <w:rsid w:val="00FD5559"/>
    <w:rsid w:val="00FD55F8"/>
    <w:rsid w:val="00FD763F"/>
    <w:rsid w:val="00FE2AEE"/>
    <w:rsid w:val="00FE3D23"/>
    <w:rsid w:val="00FE61DD"/>
    <w:rsid w:val="00FE7F0F"/>
    <w:rsid w:val="00FE7F88"/>
    <w:rsid w:val="00FF01C9"/>
    <w:rsid w:val="00FF0C81"/>
    <w:rsid w:val="00FF0E8A"/>
    <w:rsid w:val="00FF1049"/>
    <w:rsid w:val="00FF4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8C1C2"/>
  <w15:chartTrackingRefBased/>
  <w15:docId w15:val="{4D8A0AF5-D770-490A-8D00-AE6AF8F61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6A12"/>
    <w:pPr>
      <w:ind w:left="720"/>
      <w:contextualSpacing/>
    </w:pPr>
  </w:style>
  <w:style w:type="character" w:styleId="a4">
    <w:name w:val="Hyperlink"/>
    <w:basedOn w:val="a0"/>
    <w:uiPriority w:val="99"/>
    <w:unhideWhenUsed/>
    <w:rsid w:val="00A36A12"/>
    <w:rPr>
      <w:color w:val="0000FF"/>
      <w:u w:val="single"/>
    </w:rPr>
  </w:style>
  <w:style w:type="paragraph" w:styleId="a5">
    <w:name w:val="footnote text"/>
    <w:basedOn w:val="a"/>
    <w:link w:val="a6"/>
    <w:uiPriority w:val="99"/>
    <w:semiHidden/>
    <w:unhideWhenUsed/>
    <w:rsid w:val="00782F0B"/>
    <w:pPr>
      <w:spacing w:after="0" w:line="240" w:lineRule="auto"/>
    </w:pPr>
    <w:rPr>
      <w:sz w:val="20"/>
      <w:szCs w:val="20"/>
    </w:rPr>
  </w:style>
  <w:style w:type="character" w:customStyle="1" w:styleId="a6">
    <w:name w:val="註腳文字 字元"/>
    <w:basedOn w:val="a0"/>
    <w:link w:val="a5"/>
    <w:uiPriority w:val="99"/>
    <w:semiHidden/>
    <w:rsid w:val="00782F0B"/>
    <w:rPr>
      <w:sz w:val="20"/>
      <w:szCs w:val="20"/>
    </w:rPr>
  </w:style>
  <w:style w:type="character" w:styleId="a7">
    <w:name w:val="footnote reference"/>
    <w:basedOn w:val="a0"/>
    <w:uiPriority w:val="99"/>
    <w:semiHidden/>
    <w:unhideWhenUsed/>
    <w:rsid w:val="00782F0B"/>
    <w:rPr>
      <w:vertAlign w:val="superscript"/>
    </w:rPr>
  </w:style>
  <w:style w:type="table" w:styleId="a8">
    <w:name w:val="Table Grid"/>
    <w:basedOn w:val="a1"/>
    <w:uiPriority w:val="39"/>
    <w:rsid w:val="00BE1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073536"/>
    <w:pPr>
      <w:tabs>
        <w:tab w:val="center" w:pos="4680"/>
        <w:tab w:val="right" w:pos="9360"/>
      </w:tabs>
      <w:spacing w:after="0" w:line="240" w:lineRule="auto"/>
    </w:pPr>
  </w:style>
  <w:style w:type="character" w:customStyle="1" w:styleId="aa">
    <w:name w:val="頁首 字元"/>
    <w:basedOn w:val="a0"/>
    <w:link w:val="a9"/>
    <w:uiPriority w:val="99"/>
    <w:rsid w:val="00073536"/>
  </w:style>
  <w:style w:type="paragraph" w:styleId="ab">
    <w:name w:val="footer"/>
    <w:basedOn w:val="a"/>
    <w:link w:val="ac"/>
    <w:uiPriority w:val="99"/>
    <w:unhideWhenUsed/>
    <w:rsid w:val="00073536"/>
    <w:pPr>
      <w:tabs>
        <w:tab w:val="center" w:pos="4680"/>
        <w:tab w:val="right" w:pos="9360"/>
      </w:tabs>
      <w:spacing w:after="0" w:line="240" w:lineRule="auto"/>
    </w:pPr>
  </w:style>
  <w:style w:type="character" w:customStyle="1" w:styleId="ac">
    <w:name w:val="頁尾 字元"/>
    <w:basedOn w:val="a0"/>
    <w:link w:val="ab"/>
    <w:uiPriority w:val="99"/>
    <w:rsid w:val="00073536"/>
  </w:style>
  <w:style w:type="character" w:styleId="ad">
    <w:name w:val="Placeholder Text"/>
    <w:basedOn w:val="a0"/>
    <w:uiPriority w:val="99"/>
    <w:semiHidden/>
    <w:rsid w:val="002A6F8D"/>
    <w:rPr>
      <w:color w:val="808080"/>
    </w:rPr>
  </w:style>
  <w:style w:type="paragraph" w:styleId="ae">
    <w:name w:val="No Spacing"/>
    <w:uiPriority w:val="1"/>
    <w:qFormat/>
    <w:rsid w:val="007311E3"/>
    <w:pPr>
      <w:spacing w:after="0" w:line="240" w:lineRule="auto"/>
    </w:pPr>
  </w:style>
  <w:style w:type="character" w:customStyle="1" w:styleId="UnresolvedMention1">
    <w:name w:val="Unresolved Mention1"/>
    <w:basedOn w:val="a0"/>
    <w:uiPriority w:val="99"/>
    <w:semiHidden/>
    <w:unhideWhenUsed/>
    <w:rsid w:val="00B01964"/>
    <w:rPr>
      <w:color w:val="605E5C"/>
      <w:shd w:val="clear" w:color="auto" w:fill="E1DFDD"/>
    </w:rPr>
  </w:style>
  <w:style w:type="character" w:styleId="af">
    <w:name w:val="annotation reference"/>
    <w:basedOn w:val="a0"/>
    <w:uiPriority w:val="99"/>
    <w:semiHidden/>
    <w:unhideWhenUsed/>
    <w:rsid w:val="00F90978"/>
    <w:rPr>
      <w:sz w:val="18"/>
      <w:szCs w:val="18"/>
    </w:rPr>
  </w:style>
  <w:style w:type="paragraph" w:styleId="af0">
    <w:name w:val="annotation text"/>
    <w:basedOn w:val="a"/>
    <w:link w:val="af1"/>
    <w:uiPriority w:val="99"/>
    <w:semiHidden/>
    <w:unhideWhenUsed/>
    <w:rsid w:val="00F90978"/>
  </w:style>
  <w:style w:type="character" w:customStyle="1" w:styleId="af1">
    <w:name w:val="註解文字 字元"/>
    <w:basedOn w:val="a0"/>
    <w:link w:val="af0"/>
    <w:uiPriority w:val="99"/>
    <w:semiHidden/>
    <w:rsid w:val="00F90978"/>
  </w:style>
  <w:style w:type="paragraph" w:styleId="af2">
    <w:name w:val="annotation subject"/>
    <w:basedOn w:val="af0"/>
    <w:next w:val="af0"/>
    <w:link w:val="af3"/>
    <w:uiPriority w:val="99"/>
    <w:semiHidden/>
    <w:unhideWhenUsed/>
    <w:rsid w:val="00F90978"/>
    <w:rPr>
      <w:b/>
      <w:bCs/>
    </w:rPr>
  </w:style>
  <w:style w:type="character" w:customStyle="1" w:styleId="af3">
    <w:name w:val="註解主旨 字元"/>
    <w:basedOn w:val="af1"/>
    <w:link w:val="af2"/>
    <w:uiPriority w:val="99"/>
    <w:semiHidden/>
    <w:rsid w:val="00F90978"/>
    <w:rPr>
      <w:b/>
      <w:bCs/>
    </w:rPr>
  </w:style>
  <w:style w:type="paragraph" w:styleId="af4">
    <w:name w:val="Revision"/>
    <w:hidden/>
    <w:uiPriority w:val="99"/>
    <w:semiHidden/>
    <w:rsid w:val="00F90978"/>
    <w:pPr>
      <w:spacing w:after="0" w:line="240" w:lineRule="auto"/>
    </w:pPr>
  </w:style>
  <w:style w:type="paragraph" w:styleId="af5">
    <w:name w:val="Balloon Text"/>
    <w:basedOn w:val="a"/>
    <w:link w:val="af6"/>
    <w:uiPriority w:val="99"/>
    <w:semiHidden/>
    <w:unhideWhenUsed/>
    <w:rsid w:val="00F90978"/>
    <w:pPr>
      <w:spacing w:after="0" w:line="240" w:lineRule="auto"/>
    </w:pPr>
    <w:rPr>
      <w:rFonts w:asciiTheme="majorHAnsi" w:eastAsiaTheme="majorEastAsia" w:hAnsiTheme="majorHAnsi" w:cstheme="majorBidi"/>
      <w:sz w:val="18"/>
      <w:szCs w:val="18"/>
    </w:rPr>
  </w:style>
  <w:style w:type="character" w:customStyle="1" w:styleId="af6">
    <w:name w:val="註解方塊文字 字元"/>
    <w:basedOn w:val="a0"/>
    <w:link w:val="af5"/>
    <w:uiPriority w:val="99"/>
    <w:semiHidden/>
    <w:rsid w:val="00F90978"/>
    <w:rPr>
      <w:rFonts w:asciiTheme="majorHAnsi" w:eastAsiaTheme="majorEastAsia" w:hAnsiTheme="majorHAnsi" w:cstheme="majorBidi"/>
      <w:sz w:val="18"/>
      <w:szCs w:val="18"/>
    </w:rPr>
  </w:style>
  <w:style w:type="character" w:styleId="af7">
    <w:name w:val="Emphasis"/>
    <w:basedOn w:val="a0"/>
    <w:uiPriority w:val="20"/>
    <w:qFormat/>
    <w:rsid w:val="00C041A4"/>
    <w:rPr>
      <w:i/>
      <w:iCs/>
    </w:rPr>
  </w:style>
  <w:style w:type="paragraph" w:customStyle="1" w:styleId="Outline3">
    <w:name w:val="Outline 3"/>
    <w:basedOn w:val="a"/>
    <w:rsid w:val="00C041A4"/>
    <w:pPr>
      <w:tabs>
        <w:tab w:val="left" w:pos="720"/>
        <w:tab w:val="left" w:pos="1080"/>
        <w:tab w:val="left" w:pos="1440"/>
        <w:tab w:val="left" w:pos="1800"/>
        <w:tab w:val="left" w:pos="2160"/>
        <w:tab w:val="left" w:pos="2520"/>
        <w:tab w:val="left" w:pos="2880"/>
        <w:tab w:val="left" w:pos="3240"/>
      </w:tabs>
      <w:spacing w:before="60" w:after="60" w:line="240" w:lineRule="auto"/>
      <w:ind w:left="1440" w:hanging="360"/>
      <w:outlineLvl w:val="2"/>
    </w:pPr>
    <w:rPr>
      <w:rFonts w:ascii="Times New Roman" w:eastAsia="PMingLiU" w:hAnsi="Times New Roman" w:cs="Times New Roman"/>
      <w:szCs w:val="20"/>
      <w:lang w:eastAsia="en-US"/>
    </w:rPr>
  </w:style>
  <w:style w:type="character" w:customStyle="1" w:styleId="1">
    <w:name w:val="未解析的提及1"/>
    <w:basedOn w:val="a0"/>
    <w:uiPriority w:val="99"/>
    <w:semiHidden/>
    <w:unhideWhenUsed/>
    <w:rsid w:val="000A1677"/>
    <w:rPr>
      <w:color w:val="605E5C"/>
      <w:shd w:val="clear" w:color="auto" w:fill="E1DFDD"/>
    </w:rPr>
  </w:style>
  <w:style w:type="paragraph" w:styleId="HTML">
    <w:name w:val="HTML Preformatted"/>
    <w:basedOn w:val="a"/>
    <w:link w:val="HTML0"/>
    <w:uiPriority w:val="99"/>
    <w:semiHidden/>
    <w:unhideWhenUsed/>
    <w:rsid w:val="001C0B57"/>
    <w:rPr>
      <w:rFonts w:ascii="Courier New" w:hAnsi="Courier New" w:cs="Courier New"/>
      <w:sz w:val="20"/>
      <w:szCs w:val="20"/>
    </w:rPr>
  </w:style>
  <w:style w:type="character" w:customStyle="1" w:styleId="HTML0">
    <w:name w:val="HTML 預設格式 字元"/>
    <w:basedOn w:val="a0"/>
    <w:link w:val="HTML"/>
    <w:uiPriority w:val="99"/>
    <w:semiHidden/>
    <w:rsid w:val="001C0B57"/>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88581">
      <w:bodyDiv w:val="1"/>
      <w:marLeft w:val="0"/>
      <w:marRight w:val="0"/>
      <w:marTop w:val="0"/>
      <w:marBottom w:val="0"/>
      <w:divBdr>
        <w:top w:val="none" w:sz="0" w:space="0" w:color="auto"/>
        <w:left w:val="none" w:sz="0" w:space="0" w:color="auto"/>
        <w:bottom w:val="none" w:sz="0" w:space="0" w:color="auto"/>
        <w:right w:val="none" w:sz="0" w:space="0" w:color="auto"/>
      </w:divBdr>
    </w:div>
    <w:div w:id="106587224">
      <w:bodyDiv w:val="1"/>
      <w:marLeft w:val="0"/>
      <w:marRight w:val="0"/>
      <w:marTop w:val="0"/>
      <w:marBottom w:val="0"/>
      <w:divBdr>
        <w:top w:val="none" w:sz="0" w:space="0" w:color="auto"/>
        <w:left w:val="none" w:sz="0" w:space="0" w:color="auto"/>
        <w:bottom w:val="none" w:sz="0" w:space="0" w:color="auto"/>
        <w:right w:val="none" w:sz="0" w:space="0" w:color="auto"/>
      </w:divBdr>
      <w:divsChild>
        <w:div w:id="1024794457">
          <w:marLeft w:val="0"/>
          <w:marRight w:val="0"/>
          <w:marTop w:val="0"/>
          <w:marBottom w:val="375"/>
          <w:divBdr>
            <w:top w:val="none" w:sz="0" w:space="0" w:color="auto"/>
            <w:left w:val="none" w:sz="0" w:space="0" w:color="auto"/>
            <w:bottom w:val="none" w:sz="0" w:space="0" w:color="auto"/>
            <w:right w:val="none" w:sz="0" w:space="0" w:color="auto"/>
          </w:divBdr>
          <w:divsChild>
            <w:div w:id="815488989">
              <w:marLeft w:val="0"/>
              <w:marRight w:val="0"/>
              <w:marTop w:val="0"/>
              <w:marBottom w:val="0"/>
              <w:divBdr>
                <w:top w:val="none" w:sz="0" w:space="0" w:color="auto"/>
                <w:left w:val="none" w:sz="0" w:space="0" w:color="auto"/>
                <w:bottom w:val="none" w:sz="0" w:space="0" w:color="auto"/>
                <w:right w:val="none" w:sz="0" w:space="0" w:color="auto"/>
              </w:divBdr>
              <w:divsChild>
                <w:div w:id="12997732">
                  <w:marLeft w:val="0"/>
                  <w:marRight w:val="0"/>
                  <w:marTop w:val="0"/>
                  <w:marBottom w:val="0"/>
                  <w:divBdr>
                    <w:top w:val="none" w:sz="0" w:space="0" w:color="auto"/>
                    <w:left w:val="none" w:sz="0" w:space="0" w:color="auto"/>
                    <w:bottom w:val="none" w:sz="0" w:space="0" w:color="auto"/>
                    <w:right w:val="none" w:sz="0" w:space="0" w:color="auto"/>
                  </w:divBdr>
                  <w:divsChild>
                    <w:div w:id="723405358">
                      <w:marLeft w:val="0"/>
                      <w:marRight w:val="0"/>
                      <w:marTop w:val="0"/>
                      <w:marBottom w:val="0"/>
                      <w:divBdr>
                        <w:top w:val="none" w:sz="0" w:space="0" w:color="auto"/>
                        <w:left w:val="none" w:sz="0" w:space="0" w:color="auto"/>
                        <w:bottom w:val="none" w:sz="0" w:space="0" w:color="auto"/>
                        <w:right w:val="none" w:sz="0" w:space="0" w:color="auto"/>
                      </w:divBdr>
                    </w:div>
                    <w:div w:id="2079673470">
                      <w:marLeft w:val="0"/>
                      <w:marRight w:val="0"/>
                      <w:marTop w:val="0"/>
                      <w:marBottom w:val="0"/>
                      <w:divBdr>
                        <w:top w:val="none" w:sz="0" w:space="0" w:color="auto"/>
                        <w:left w:val="none" w:sz="0" w:space="0" w:color="auto"/>
                        <w:bottom w:val="none" w:sz="0" w:space="0" w:color="auto"/>
                        <w:right w:val="none" w:sz="0" w:space="0" w:color="auto"/>
                      </w:divBdr>
                      <w:divsChild>
                        <w:div w:id="1604143206">
                          <w:marLeft w:val="0"/>
                          <w:marRight w:val="0"/>
                          <w:marTop w:val="0"/>
                          <w:marBottom w:val="0"/>
                          <w:divBdr>
                            <w:top w:val="none" w:sz="0" w:space="0" w:color="auto"/>
                            <w:left w:val="none" w:sz="0" w:space="0" w:color="auto"/>
                            <w:bottom w:val="none" w:sz="0" w:space="0" w:color="auto"/>
                            <w:right w:val="none" w:sz="0" w:space="0" w:color="auto"/>
                          </w:divBdr>
                          <w:divsChild>
                            <w:div w:id="678628999">
                              <w:marLeft w:val="0"/>
                              <w:marRight w:val="0"/>
                              <w:marTop w:val="0"/>
                              <w:marBottom w:val="0"/>
                              <w:divBdr>
                                <w:top w:val="none" w:sz="0" w:space="0" w:color="auto"/>
                                <w:left w:val="none" w:sz="0" w:space="0" w:color="auto"/>
                                <w:bottom w:val="none" w:sz="0" w:space="0" w:color="auto"/>
                                <w:right w:val="none" w:sz="0" w:space="0" w:color="auto"/>
                              </w:divBdr>
                              <w:divsChild>
                                <w:div w:id="1729301103">
                                  <w:marLeft w:val="0"/>
                                  <w:marRight w:val="0"/>
                                  <w:marTop w:val="0"/>
                                  <w:marBottom w:val="225"/>
                                  <w:divBdr>
                                    <w:top w:val="none" w:sz="0" w:space="0" w:color="auto"/>
                                    <w:left w:val="none" w:sz="0" w:space="0" w:color="auto"/>
                                    <w:bottom w:val="none" w:sz="0" w:space="0" w:color="auto"/>
                                    <w:right w:val="none" w:sz="0" w:space="0" w:color="auto"/>
                                  </w:divBdr>
                                </w:div>
                                <w:div w:id="1312444509">
                                  <w:marLeft w:val="0"/>
                                  <w:marRight w:val="0"/>
                                  <w:marTop w:val="0"/>
                                  <w:marBottom w:val="225"/>
                                  <w:divBdr>
                                    <w:top w:val="none" w:sz="0" w:space="0" w:color="auto"/>
                                    <w:left w:val="none" w:sz="0" w:space="0" w:color="auto"/>
                                    <w:bottom w:val="none" w:sz="0" w:space="0" w:color="auto"/>
                                    <w:right w:val="none" w:sz="0" w:space="0" w:color="auto"/>
                                  </w:divBdr>
                                </w:div>
                                <w:div w:id="226186790">
                                  <w:marLeft w:val="0"/>
                                  <w:marRight w:val="0"/>
                                  <w:marTop w:val="0"/>
                                  <w:marBottom w:val="225"/>
                                  <w:divBdr>
                                    <w:top w:val="none" w:sz="0" w:space="0" w:color="auto"/>
                                    <w:left w:val="none" w:sz="0" w:space="0" w:color="auto"/>
                                    <w:bottom w:val="none" w:sz="0" w:space="0" w:color="auto"/>
                                    <w:right w:val="none" w:sz="0" w:space="0" w:color="auto"/>
                                  </w:divBdr>
                                </w:div>
                                <w:div w:id="61159263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340200909">
                      <w:marLeft w:val="0"/>
                      <w:marRight w:val="0"/>
                      <w:marTop w:val="0"/>
                      <w:marBottom w:val="0"/>
                      <w:divBdr>
                        <w:top w:val="none" w:sz="0" w:space="0" w:color="auto"/>
                        <w:left w:val="none" w:sz="0" w:space="0" w:color="auto"/>
                        <w:bottom w:val="none" w:sz="0" w:space="0" w:color="auto"/>
                        <w:right w:val="none" w:sz="0" w:space="0" w:color="auto"/>
                      </w:divBdr>
                      <w:divsChild>
                        <w:div w:id="2062899904">
                          <w:marLeft w:val="-38"/>
                          <w:marRight w:val="-38"/>
                          <w:marTop w:val="0"/>
                          <w:marBottom w:val="0"/>
                          <w:divBdr>
                            <w:top w:val="none" w:sz="0" w:space="0" w:color="auto"/>
                            <w:left w:val="none" w:sz="0" w:space="0" w:color="auto"/>
                            <w:bottom w:val="none" w:sz="0" w:space="0" w:color="auto"/>
                            <w:right w:val="none" w:sz="0" w:space="0" w:color="auto"/>
                          </w:divBdr>
                          <w:divsChild>
                            <w:div w:id="566695673">
                              <w:marLeft w:val="0"/>
                              <w:marRight w:val="0"/>
                              <w:marTop w:val="0"/>
                              <w:marBottom w:val="0"/>
                              <w:divBdr>
                                <w:top w:val="none" w:sz="0" w:space="0" w:color="auto"/>
                                <w:left w:val="none" w:sz="0" w:space="0" w:color="auto"/>
                                <w:bottom w:val="none" w:sz="0" w:space="0" w:color="auto"/>
                                <w:right w:val="none" w:sz="0" w:space="0" w:color="auto"/>
                              </w:divBdr>
                            </w:div>
                            <w:div w:id="1849708476">
                              <w:marLeft w:val="0"/>
                              <w:marRight w:val="0"/>
                              <w:marTop w:val="0"/>
                              <w:marBottom w:val="0"/>
                              <w:divBdr>
                                <w:top w:val="none" w:sz="0" w:space="0" w:color="auto"/>
                                <w:left w:val="none" w:sz="0" w:space="0" w:color="auto"/>
                                <w:bottom w:val="none" w:sz="0" w:space="0" w:color="auto"/>
                                <w:right w:val="none" w:sz="0" w:space="0" w:color="auto"/>
                              </w:divBdr>
                            </w:div>
                            <w:div w:id="187912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101010">
              <w:marLeft w:val="0"/>
              <w:marRight w:val="0"/>
              <w:marTop w:val="0"/>
              <w:marBottom w:val="0"/>
              <w:divBdr>
                <w:top w:val="none" w:sz="0" w:space="0" w:color="auto"/>
                <w:left w:val="none" w:sz="0" w:space="0" w:color="auto"/>
                <w:bottom w:val="none" w:sz="0" w:space="0" w:color="auto"/>
                <w:right w:val="none" w:sz="0" w:space="0" w:color="auto"/>
              </w:divBdr>
              <w:divsChild>
                <w:div w:id="95217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129">
          <w:marLeft w:val="0"/>
          <w:marRight w:val="0"/>
          <w:marTop w:val="0"/>
          <w:marBottom w:val="375"/>
          <w:divBdr>
            <w:top w:val="none" w:sz="0" w:space="0" w:color="auto"/>
            <w:left w:val="none" w:sz="0" w:space="0" w:color="auto"/>
            <w:bottom w:val="none" w:sz="0" w:space="0" w:color="auto"/>
            <w:right w:val="none" w:sz="0" w:space="0" w:color="auto"/>
          </w:divBdr>
          <w:divsChild>
            <w:div w:id="837235219">
              <w:marLeft w:val="0"/>
              <w:marRight w:val="0"/>
              <w:marTop w:val="0"/>
              <w:marBottom w:val="0"/>
              <w:divBdr>
                <w:top w:val="none" w:sz="0" w:space="0" w:color="auto"/>
                <w:left w:val="none" w:sz="0" w:space="0" w:color="auto"/>
                <w:bottom w:val="single" w:sz="6" w:space="15" w:color="DDDDDD"/>
                <w:right w:val="none" w:sz="0" w:space="0" w:color="auto"/>
              </w:divBdr>
            </w:div>
            <w:div w:id="937639904">
              <w:marLeft w:val="0"/>
              <w:marRight w:val="0"/>
              <w:marTop w:val="0"/>
              <w:marBottom w:val="0"/>
              <w:divBdr>
                <w:top w:val="none" w:sz="0" w:space="0" w:color="auto"/>
                <w:left w:val="none" w:sz="0" w:space="0" w:color="auto"/>
                <w:bottom w:val="none" w:sz="0" w:space="0" w:color="auto"/>
                <w:right w:val="none" w:sz="0" w:space="0" w:color="auto"/>
              </w:divBdr>
              <w:divsChild>
                <w:div w:id="815995163">
                  <w:marLeft w:val="0"/>
                  <w:marRight w:val="0"/>
                  <w:marTop w:val="0"/>
                  <w:marBottom w:val="0"/>
                  <w:divBdr>
                    <w:top w:val="none" w:sz="0" w:space="0" w:color="auto"/>
                    <w:left w:val="none" w:sz="0" w:space="0" w:color="auto"/>
                    <w:bottom w:val="none" w:sz="0" w:space="0" w:color="auto"/>
                    <w:right w:val="none" w:sz="0" w:space="0" w:color="auto"/>
                  </w:divBdr>
                  <w:divsChild>
                    <w:div w:id="2057658056">
                      <w:marLeft w:val="0"/>
                      <w:marRight w:val="0"/>
                      <w:marTop w:val="0"/>
                      <w:marBottom w:val="0"/>
                      <w:divBdr>
                        <w:top w:val="none" w:sz="0" w:space="0" w:color="auto"/>
                        <w:left w:val="none" w:sz="0" w:space="0" w:color="auto"/>
                        <w:bottom w:val="none" w:sz="0" w:space="0" w:color="auto"/>
                        <w:right w:val="none" w:sz="0" w:space="0" w:color="auto"/>
                      </w:divBdr>
                      <w:divsChild>
                        <w:div w:id="1309356973">
                          <w:marLeft w:val="0"/>
                          <w:marRight w:val="0"/>
                          <w:marTop w:val="0"/>
                          <w:marBottom w:val="0"/>
                          <w:divBdr>
                            <w:top w:val="none" w:sz="0" w:space="0" w:color="auto"/>
                            <w:left w:val="none" w:sz="0" w:space="0" w:color="auto"/>
                            <w:bottom w:val="none" w:sz="0" w:space="0" w:color="auto"/>
                            <w:right w:val="none" w:sz="0" w:space="0" w:color="auto"/>
                          </w:divBdr>
                          <w:divsChild>
                            <w:div w:id="1209755574">
                              <w:marLeft w:val="0"/>
                              <w:marRight w:val="0"/>
                              <w:marTop w:val="0"/>
                              <w:marBottom w:val="0"/>
                              <w:divBdr>
                                <w:top w:val="none" w:sz="0" w:space="0" w:color="auto"/>
                                <w:left w:val="none" w:sz="0" w:space="0" w:color="auto"/>
                                <w:bottom w:val="none" w:sz="0" w:space="0" w:color="auto"/>
                                <w:right w:val="none" w:sz="0" w:space="0" w:color="auto"/>
                              </w:divBdr>
                              <w:divsChild>
                                <w:div w:id="1609779020">
                                  <w:marLeft w:val="0"/>
                                  <w:marRight w:val="0"/>
                                  <w:marTop w:val="0"/>
                                  <w:marBottom w:val="0"/>
                                  <w:divBdr>
                                    <w:top w:val="none" w:sz="0" w:space="0" w:color="auto"/>
                                    <w:left w:val="none" w:sz="0" w:space="0" w:color="auto"/>
                                    <w:bottom w:val="none" w:sz="0" w:space="0" w:color="auto"/>
                                    <w:right w:val="none" w:sz="0" w:space="0" w:color="auto"/>
                                  </w:divBdr>
                                  <w:divsChild>
                                    <w:div w:id="1849756835">
                                      <w:marLeft w:val="0"/>
                                      <w:marRight w:val="0"/>
                                      <w:marTop w:val="0"/>
                                      <w:marBottom w:val="0"/>
                                      <w:divBdr>
                                        <w:top w:val="none" w:sz="0" w:space="0" w:color="auto"/>
                                        <w:left w:val="none" w:sz="0" w:space="0" w:color="auto"/>
                                        <w:bottom w:val="none" w:sz="0" w:space="0" w:color="auto"/>
                                        <w:right w:val="none" w:sz="0" w:space="0" w:color="auto"/>
                                      </w:divBdr>
                                      <w:divsChild>
                                        <w:div w:id="971595896">
                                          <w:marLeft w:val="0"/>
                                          <w:marRight w:val="0"/>
                                          <w:marTop w:val="0"/>
                                          <w:marBottom w:val="0"/>
                                          <w:divBdr>
                                            <w:top w:val="none" w:sz="0" w:space="0" w:color="auto"/>
                                            <w:left w:val="none" w:sz="0" w:space="0" w:color="auto"/>
                                            <w:bottom w:val="none" w:sz="0" w:space="0" w:color="auto"/>
                                            <w:right w:val="none" w:sz="0" w:space="0" w:color="auto"/>
                                          </w:divBdr>
                                          <w:divsChild>
                                            <w:div w:id="1075739149">
                                              <w:marLeft w:val="0"/>
                                              <w:marRight w:val="150"/>
                                              <w:marTop w:val="0"/>
                                              <w:marBottom w:val="0"/>
                                              <w:divBdr>
                                                <w:top w:val="none" w:sz="0" w:space="0" w:color="auto"/>
                                                <w:left w:val="none" w:sz="0" w:space="0" w:color="auto"/>
                                                <w:bottom w:val="none" w:sz="0" w:space="0" w:color="auto"/>
                                                <w:right w:val="none" w:sz="0" w:space="0" w:color="auto"/>
                                              </w:divBdr>
                                              <w:divsChild>
                                                <w:div w:id="268007317">
                                                  <w:marLeft w:val="0"/>
                                                  <w:marRight w:val="0"/>
                                                  <w:marTop w:val="0"/>
                                                  <w:marBottom w:val="0"/>
                                                  <w:divBdr>
                                                    <w:top w:val="none" w:sz="0" w:space="0" w:color="auto"/>
                                                    <w:left w:val="none" w:sz="0" w:space="0" w:color="auto"/>
                                                    <w:bottom w:val="none" w:sz="0" w:space="0" w:color="auto"/>
                                                    <w:right w:val="none" w:sz="0" w:space="0" w:color="auto"/>
                                                  </w:divBdr>
                                                </w:div>
                                              </w:divsChild>
                                            </w:div>
                                            <w:div w:id="1562206276">
                                              <w:marLeft w:val="0"/>
                                              <w:marRight w:val="0"/>
                                              <w:marTop w:val="0"/>
                                              <w:marBottom w:val="0"/>
                                              <w:divBdr>
                                                <w:top w:val="none" w:sz="0" w:space="0" w:color="auto"/>
                                                <w:left w:val="none" w:sz="0" w:space="0" w:color="auto"/>
                                                <w:bottom w:val="none" w:sz="0" w:space="0" w:color="auto"/>
                                                <w:right w:val="none" w:sz="0" w:space="0" w:color="auto"/>
                                              </w:divBdr>
                                              <w:divsChild>
                                                <w:div w:id="313535504">
                                                  <w:marLeft w:val="225"/>
                                                  <w:marRight w:val="0"/>
                                                  <w:marTop w:val="0"/>
                                                  <w:marBottom w:val="0"/>
                                                  <w:divBdr>
                                                    <w:top w:val="none" w:sz="0" w:space="0" w:color="auto"/>
                                                    <w:left w:val="none" w:sz="0" w:space="0" w:color="auto"/>
                                                    <w:bottom w:val="none" w:sz="0" w:space="0" w:color="auto"/>
                                                    <w:right w:val="none" w:sz="0" w:space="0" w:color="auto"/>
                                                  </w:divBdr>
                                                  <w:divsChild>
                                                    <w:div w:id="728110305">
                                                      <w:marLeft w:val="0"/>
                                                      <w:marRight w:val="0"/>
                                                      <w:marTop w:val="0"/>
                                                      <w:marBottom w:val="0"/>
                                                      <w:divBdr>
                                                        <w:top w:val="none" w:sz="0" w:space="0" w:color="auto"/>
                                                        <w:left w:val="none" w:sz="0" w:space="0" w:color="auto"/>
                                                        <w:bottom w:val="none" w:sz="0" w:space="0" w:color="auto"/>
                                                        <w:right w:val="none" w:sz="0" w:space="0" w:color="auto"/>
                                                      </w:divBdr>
                                                      <w:divsChild>
                                                        <w:div w:id="191512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9456">
                                                  <w:marLeft w:val="0"/>
                                                  <w:marRight w:val="0"/>
                                                  <w:marTop w:val="0"/>
                                                  <w:marBottom w:val="0"/>
                                                  <w:divBdr>
                                                    <w:top w:val="none" w:sz="0" w:space="0" w:color="auto"/>
                                                    <w:left w:val="none" w:sz="0" w:space="0" w:color="auto"/>
                                                    <w:bottom w:val="none" w:sz="0" w:space="0" w:color="auto"/>
                                                    <w:right w:val="none" w:sz="0" w:space="0" w:color="auto"/>
                                                  </w:divBdr>
                                                </w:div>
                                                <w:div w:id="92877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545625">
                                  <w:marLeft w:val="0"/>
                                  <w:marRight w:val="0"/>
                                  <w:marTop w:val="150"/>
                                  <w:marBottom w:val="0"/>
                                  <w:divBdr>
                                    <w:top w:val="none" w:sz="0" w:space="0" w:color="auto"/>
                                    <w:left w:val="none" w:sz="0" w:space="0" w:color="auto"/>
                                    <w:bottom w:val="none" w:sz="0" w:space="0" w:color="auto"/>
                                    <w:right w:val="none" w:sz="0" w:space="0" w:color="auto"/>
                                  </w:divBdr>
                                  <w:divsChild>
                                    <w:div w:id="1776318853">
                                      <w:marLeft w:val="0"/>
                                      <w:marRight w:val="0"/>
                                      <w:marTop w:val="0"/>
                                      <w:marBottom w:val="0"/>
                                      <w:divBdr>
                                        <w:top w:val="none" w:sz="0" w:space="0" w:color="auto"/>
                                        <w:left w:val="none" w:sz="0" w:space="0" w:color="auto"/>
                                        <w:bottom w:val="none" w:sz="0" w:space="0" w:color="auto"/>
                                        <w:right w:val="none" w:sz="0" w:space="0" w:color="auto"/>
                                      </w:divBdr>
                                      <w:divsChild>
                                        <w:div w:id="973222131">
                                          <w:marLeft w:val="0"/>
                                          <w:marRight w:val="0"/>
                                          <w:marTop w:val="0"/>
                                          <w:marBottom w:val="0"/>
                                          <w:divBdr>
                                            <w:top w:val="none" w:sz="0" w:space="0" w:color="auto"/>
                                            <w:left w:val="none" w:sz="0" w:space="0" w:color="auto"/>
                                            <w:bottom w:val="none" w:sz="0" w:space="0" w:color="auto"/>
                                            <w:right w:val="none" w:sz="0" w:space="0" w:color="auto"/>
                                          </w:divBdr>
                                          <w:divsChild>
                                            <w:div w:id="1571232855">
                                              <w:marLeft w:val="0"/>
                                              <w:marRight w:val="0"/>
                                              <w:marTop w:val="0"/>
                                              <w:marBottom w:val="0"/>
                                              <w:divBdr>
                                                <w:top w:val="none" w:sz="0" w:space="0" w:color="auto"/>
                                                <w:left w:val="none" w:sz="0" w:space="0" w:color="auto"/>
                                                <w:bottom w:val="none" w:sz="0" w:space="0" w:color="auto"/>
                                                <w:right w:val="none" w:sz="0" w:space="0" w:color="auto"/>
                                              </w:divBdr>
                                              <w:divsChild>
                                                <w:div w:id="603726699">
                                                  <w:marLeft w:val="0"/>
                                                  <w:marRight w:val="0"/>
                                                  <w:marTop w:val="0"/>
                                                  <w:marBottom w:val="0"/>
                                                  <w:divBdr>
                                                    <w:top w:val="none" w:sz="0" w:space="0" w:color="auto"/>
                                                    <w:left w:val="none" w:sz="0" w:space="0" w:color="auto"/>
                                                    <w:bottom w:val="none" w:sz="0" w:space="0" w:color="auto"/>
                                                    <w:right w:val="none" w:sz="0" w:space="0" w:color="auto"/>
                                                  </w:divBdr>
                                                  <w:divsChild>
                                                    <w:div w:id="861019763">
                                                      <w:marLeft w:val="0"/>
                                                      <w:marRight w:val="0"/>
                                                      <w:marTop w:val="0"/>
                                                      <w:marBottom w:val="0"/>
                                                      <w:divBdr>
                                                        <w:top w:val="none" w:sz="0" w:space="0" w:color="auto"/>
                                                        <w:left w:val="none" w:sz="0" w:space="0" w:color="auto"/>
                                                        <w:bottom w:val="none" w:sz="0" w:space="0" w:color="auto"/>
                                                        <w:right w:val="none" w:sz="0" w:space="0" w:color="auto"/>
                                                      </w:divBdr>
                                                      <w:divsChild>
                                                        <w:div w:id="1103915585">
                                                          <w:marLeft w:val="0"/>
                                                          <w:marRight w:val="0"/>
                                                          <w:marTop w:val="0"/>
                                                          <w:marBottom w:val="0"/>
                                                          <w:divBdr>
                                                            <w:top w:val="none" w:sz="0" w:space="0" w:color="auto"/>
                                                            <w:left w:val="none" w:sz="0" w:space="0" w:color="auto"/>
                                                            <w:bottom w:val="none" w:sz="0" w:space="0" w:color="auto"/>
                                                            <w:right w:val="none" w:sz="0" w:space="0" w:color="auto"/>
                                                          </w:divBdr>
                                                          <w:divsChild>
                                                            <w:div w:id="1399668265">
                                                              <w:marLeft w:val="0"/>
                                                              <w:marRight w:val="0"/>
                                                              <w:marTop w:val="0"/>
                                                              <w:marBottom w:val="225"/>
                                                              <w:divBdr>
                                                                <w:top w:val="none" w:sz="0" w:space="0" w:color="auto"/>
                                                                <w:left w:val="none" w:sz="0" w:space="0" w:color="auto"/>
                                                                <w:bottom w:val="none" w:sz="0" w:space="0" w:color="auto"/>
                                                                <w:right w:val="none" w:sz="0" w:space="0" w:color="auto"/>
                                                              </w:divBdr>
                                                            </w:div>
                                                          </w:divsChild>
                                                        </w:div>
                                                        <w:div w:id="723334109">
                                                          <w:marLeft w:val="-150"/>
                                                          <w:marRight w:val="-150"/>
                                                          <w:marTop w:val="0"/>
                                                          <w:marBottom w:val="0"/>
                                                          <w:divBdr>
                                                            <w:top w:val="none" w:sz="0" w:space="0" w:color="auto"/>
                                                            <w:left w:val="none" w:sz="0" w:space="0" w:color="auto"/>
                                                            <w:bottom w:val="none" w:sz="0" w:space="0" w:color="auto"/>
                                                            <w:right w:val="none" w:sz="0" w:space="0" w:color="auto"/>
                                                          </w:divBdr>
                                                          <w:divsChild>
                                                            <w:div w:id="147340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7337132">
          <w:marLeft w:val="0"/>
          <w:marRight w:val="0"/>
          <w:marTop w:val="0"/>
          <w:marBottom w:val="375"/>
          <w:divBdr>
            <w:top w:val="none" w:sz="0" w:space="0" w:color="auto"/>
            <w:left w:val="none" w:sz="0" w:space="0" w:color="auto"/>
            <w:bottom w:val="none" w:sz="0" w:space="0" w:color="auto"/>
            <w:right w:val="none" w:sz="0" w:space="0" w:color="auto"/>
          </w:divBdr>
          <w:divsChild>
            <w:div w:id="402601479">
              <w:marLeft w:val="0"/>
              <w:marRight w:val="0"/>
              <w:marTop w:val="0"/>
              <w:marBottom w:val="0"/>
              <w:divBdr>
                <w:top w:val="none" w:sz="0" w:space="0" w:color="auto"/>
                <w:left w:val="none" w:sz="0" w:space="0" w:color="auto"/>
                <w:bottom w:val="single" w:sz="6" w:space="15" w:color="DDDDDD"/>
                <w:right w:val="none" w:sz="0" w:space="0" w:color="auto"/>
              </w:divBdr>
              <w:divsChild>
                <w:div w:id="595090342">
                  <w:marLeft w:val="-150"/>
                  <w:marRight w:val="-150"/>
                  <w:marTop w:val="0"/>
                  <w:marBottom w:val="0"/>
                  <w:divBdr>
                    <w:top w:val="none" w:sz="0" w:space="0" w:color="auto"/>
                    <w:left w:val="none" w:sz="0" w:space="0" w:color="auto"/>
                    <w:bottom w:val="none" w:sz="0" w:space="0" w:color="auto"/>
                    <w:right w:val="none" w:sz="0" w:space="0" w:color="auto"/>
                  </w:divBdr>
                  <w:divsChild>
                    <w:div w:id="1593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7767">
              <w:marLeft w:val="0"/>
              <w:marRight w:val="0"/>
              <w:marTop w:val="0"/>
              <w:marBottom w:val="0"/>
              <w:divBdr>
                <w:top w:val="none" w:sz="0" w:space="0" w:color="auto"/>
                <w:left w:val="none" w:sz="0" w:space="0" w:color="auto"/>
                <w:bottom w:val="none" w:sz="0" w:space="0" w:color="auto"/>
                <w:right w:val="none" w:sz="0" w:space="0" w:color="auto"/>
              </w:divBdr>
              <w:divsChild>
                <w:div w:id="1262303939">
                  <w:marLeft w:val="0"/>
                  <w:marRight w:val="0"/>
                  <w:marTop w:val="0"/>
                  <w:marBottom w:val="0"/>
                  <w:divBdr>
                    <w:top w:val="none" w:sz="0" w:space="0" w:color="auto"/>
                    <w:left w:val="none" w:sz="0" w:space="0" w:color="auto"/>
                    <w:bottom w:val="none" w:sz="0" w:space="0" w:color="auto"/>
                    <w:right w:val="none" w:sz="0" w:space="0" w:color="auto"/>
                  </w:divBdr>
                  <w:divsChild>
                    <w:div w:id="1215847018">
                      <w:marLeft w:val="0"/>
                      <w:marRight w:val="0"/>
                      <w:marTop w:val="0"/>
                      <w:marBottom w:val="0"/>
                      <w:divBdr>
                        <w:top w:val="none" w:sz="0" w:space="0" w:color="auto"/>
                        <w:left w:val="none" w:sz="0" w:space="0" w:color="auto"/>
                        <w:bottom w:val="none" w:sz="0" w:space="0" w:color="auto"/>
                        <w:right w:val="none" w:sz="0" w:space="0" w:color="auto"/>
                      </w:divBdr>
                      <w:divsChild>
                        <w:div w:id="1443379703">
                          <w:marLeft w:val="0"/>
                          <w:marRight w:val="0"/>
                          <w:marTop w:val="0"/>
                          <w:marBottom w:val="0"/>
                          <w:divBdr>
                            <w:top w:val="none" w:sz="0" w:space="0" w:color="auto"/>
                            <w:left w:val="none" w:sz="0" w:space="0" w:color="auto"/>
                            <w:bottom w:val="none" w:sz="0" w:space="0" w:color="auto"/>
                            <w:right w:val="none" w:sz="0" w:space="0" w:color="auto"/>
                          </w:divBdr>
                          <w:divsChild>
                            <w:div w:id="1824807774">
                              <w:marLeft w:val="0"/>
                              <w:marRight w:val="0"/>
                              <w:marTop w:val="0"/>
                              <w:marBottom w:val="0"/>
                              <w:divBdr>
                                <w:top w:val="none" w:sz="0" w:space="0" w:color="auto"/>
                                <w:left w:val="none" w:sz="0" w:space="0" w:color="auto"/>
                                <w:bottom w:val="none" w:sz="0" w:space="0" w:color="auto"/>
                                <w:right w:val="none" w:sz="0" w:space="0" w:color="auto"/>
                              </w:divBdr>
                              <w:divsChild>
                                <w:div w:id="718553545">
                                  <w:marLeft w:val="0"/>
                                  <w:marRight w:val="0"/>
                                  <w:marTop w:val="0"/>
                                  <w:marBottom w:val="0"/>
                                  <w:divBdr>
                                    <w:top w:val="none" w:sz="0" w:space="0" w:color="auto"/>
                                    <w:left w:val="none" w:sz="0" w:space="0" w:color="auto"/>
                                    <w:bottom w:val="none" w:sz="0" w:space="0" w:color="auto"/>
                                    <w:right w:val="none" w:sz="0" w:space="0" w:color="auto"/>
                                  </w:divBdr>
                                  <w:divsChild>
                                    <w:div w:id="845286565">
                                      <w:marLeft w:val="0"/>
                                      <w:marRight w:val="0"/>
                                      <w:marTop w:val="0"/>
                                      <w:marBottom w:val="0"/>
                                      <w:divBdr>
                                        <w:top w:val="none" w:sz="0" w:space="0" w:color="auto"/>
                                        <w:left w:val="none" w:sz="0" w:space="0" w:color="auto"/>
                                        <w:bottom w:val="none" w:sz="0" w:space="0" w:color="auto"/>
                                        <w:right w:val="none" w:sz="0" w:space="0" w:color="auto"/>
                                      </w:divBdr>
                                      <w:divsChild>
                                        <w:div w:id="1534882211">
                                          <w:marLeft w:val="0"/>
                                          <w:marRight w:val="0"/>
                                          <w:marTop w:val="0"/>
                                          <w:marBottom w:val="0"/>
                                          <w:divBdr>
                                            <w:top w:val="none" w:sz="0" w:space="0" w:color="auto"/>
                                            <w:left w:val="none" w:sz="0" w:space="0" w:color="auto"/>
                                            <w:bottom w:val="none" w:sz="0" w:space="0" w:color="auto"/>
                                            <w:right w:val="none" w:sz="0" w:space="0" w:color="auto"/>
                                          </w:divBdr>
                                          <w:divsChild>
                                            <w:div w:id="1337806693">
                                              <w:marLeft w:val="0"/>
                                              <w:marRight w:val="150"/>
                                              <w:marTop w:val="0"/>
                                              <w:marBottom w:val="0"/>
                                              <w:divBdr>
                                                <w:top w:val="none" w:sz="0" w:space="0" w:color="auto"/>
                                                <w:left w:val="none" w:sz="0" w:space="0" w:color="auto"/>
                                                <w:bottom w:val="none" w:sz="0" w:space="0" w:color="auto"/>
                                                <w:right w:val="none" w:sz="0" w:space="0" w:color="auto"/>
                                              </w:divBdr>
                                              <w:divsChild>
                                                <w:div w:id="1057970041">
                                                  <w:marLeft w:val="0"/>
                                                  <w:marRight w:val="0"/>
                                                  <w:marTop w:val="0"/>
                                                  <w:marBottom w:val="0"/>
                                                  <w:divBdr>
                                                    <w:top w:val="none" w:sz="0" w:space="0" w:color="auto"/>
                                                    <w:left w:val="none" w:sz="0" w:space="0" w:color="auto"/>
                                                    <w:bottom w:val="none" w:sz="0" w:space="0" w:color="auto"/>
                                                    <w:right w:val="none" w:sz="0" w:space="0" w:color="auto"/>
                                                  </w:divBdr>
                                                </w:div>
                                              </w:divsChild>
                                            </w:div>
                                            <w:div w:id="1213734629">
                                              <w:marLeft w:val="0"/>
                                              <w:marRight w:val="0"/>
                                              <w:marTop w:val="0"/>
                                              <w:marBottom w:val="0"/>
                                              <w:divBdr>
                                                <w:top w:val="none" w:sz="0" w:space="0" w:color="auto"/>
                                                <w:left w:val="none" w:sz="0" w:space="0" w:color="auto"/>
                                                <w:bottom w:val="none" w:sz="0" w:space="0" w:color="auto"/>
                                                <w:right w:val="none" w:sz="0" w:space="0" w:color="auto"/>
                                              </w:divBdr>
                                              <w:divsChild>
                                                <w:div w:id="1526863491">
                                                  <w:marLeft w:val="225"/>
                                                  <w:marRight w:val="0"/>
                                                  <w:marTop w:val="0"/>
                                                  <w:marBottom w:val="0"/>
                                                  <w:divBdr>
                                                    <w:top w:val="none" w:sz="0" w:space="0" w:color="auto"/>
                                                    <w:left w:val="none" w:sz="0" w:space="0" w:color="auto"/>
                                                    <w:bottom w:val="none" w:sz="0" w:space="0" w:color="auto"/>
                                                    <w:right w:val="none" w:sz="0" w:space="0" w:color="auto"/>
                                                  </w:divBdr>
                                                  <w:divsChild>
                                                    <w:div w:id="1548375689">
                                                      <w:marLeft w:val="0"/>
                                                      <w:marRight w:val="0"/>
                                                      <w:marTop w:val="0"/>
                                                      <w:marBottom w:val="0"/>
                                                      <w:divBdr>
                                                        <w:top w:val="none" w:sz="0" w:space="0" w:color="auto"/>
                                                        <w:left w:val="none" w:sz="0" w:space="0" w:color="auto"/>
                                                        <w:bottom w:val="none" w:sz="0" w:space="0" w:color="auto"/>
                                                        <w:right w:val="none" w:sz="0" w:space="0" w:color="auto"/>
                                                      </w:divBdr>
                                                      <w:divsChild>
                                                        <w:div w:id="18558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19406">
                                                  <w:marLeft w:val="0"/>
                                                  <w:marRight w:val="0"/>
                                                  <w:marTop w:val="0"/>
                                                  <w:marBottom w:val="0"/>
                                                  <w:divBdr>
                                                    <w:top w:val="none" w:sz="0" w:space="0" w:color="auto"/>
                                                    <w:left w:val="none" w:sz="0" w:space="0" w:color="auto"/>
                                                    <w:bottom w:val="none" w:sz="0" w:space="0" w:color="auto"/>
                                                    <w:right w:val="none" w:sz="0" w:space="0" w:color="auto"/>
                                                  </w:divBdr>
                                                </w:div>
                                                <w:div w:id="85245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821752">
                                  <w:marLeft w:val="0"/>
                                  <w:marRight w:val="0"/>
                                  <w:marTop w:val="150"/>
                                  <w:marBottom w:val="0"/>
                                  <w:divBdr>
                                    <w:top w:val="none" w:sz="0" w:space="0" w:color="auto"/>
                                    <w:left w:val="none" w:sz="0" w:space="0" w:color="auto"/>
                                    <w:bottom w:val="none" w:sz="0" w:space="0" w:color="auto"/>
                                    <w:right w:val="none" w:sz="0" w:space="0" w:color="auto"/>
                                  </w:divBdr>
                                  <w:divsChild>
                                    <w:div w:id="1071346968">
                                      <w:marLeft w:val="0"/>
                                      <w:marRight w:val="0"/>
                                      <w:marTop w:val="0"/>
                                      <w:marBottom w:val="0"/>
                                      <w:divBdr>
                                        <w:top w:val="none" w:sz="0" w:space="0" w:color="auto"/>
                                        <w:left w:val="none" w:sz="0" w:space="0" w:color="auto"/>
                                        <w:bottom w:val="none" w:sz="0" w:space="0" w:color="auto"/>
                                        <w:right w:val="none" w:sz="0" w:space="0" w:color="auto"/>
                                      </w:divBdr>
                                      <w:divsChild>
                                        <w:div w:id="436215521">
                                          <w:marLeft w:val="0"/>
                                          <w:marRight w:val="0"/>
                                          <w:marTop w:val="0"/>
                                          <w:marBottom w:val="0"/>
                                          <w:divBdr>
                                            <w:top w:val="none" w:sz="0" w:space="0" w:color="auto"/>
                                            <w:left w:val="none" w:sz="0" w:space="0" w:color="auto"/>
                                            <w:bottom w:val="none" w:sz="0" w:space="0" w:color="auto"/>
                                            <w:right w:val="none" w:sz="0" w:space="0" w:color="auto"/>
                                          </w:divBdr>
                                          <w:divsChild>
                                            <w:div w:id="540291473">
                                              <w:marLeft w:val="0"/>
                                              <w:marRight w:val="0"/>
                                              <w:marTop w:val="0"/>
                                              <w:marBottom w:val="0"/>
                                              <w:divBdr>
                                                <w:top w:val="none" w:sz="0" w:space="0" w:color="auto"/>
                                                <w:left w:val="none" w:sz="0" w:space="0" w:color="auto"/>
                                                <w:bottom w:val="none" w:sz="0" w:space="0" w:color="auto"/>
                                                <w:right w:val="none" w:sz="0" w:space="0" w:color="auto"/>
                                              </w:divBdr>
                                              <w:divsChild>
                                                <w:div w:id="1659308384">
                                                  <w:marLeft w:val="0"/>
                                                  <w:marRight w:val="0"/>
                                                  <w:marTop w:val="0"/>
                                                  <w:marBottom w:val="0"/>
                                                  <w:divBdr>
                                                    <w:top w:val="none" w:sz="0" w:space="0" w:color="auto"/>
                                                    <w:left w:val="none" w:sz="0" w:space="0" w:color="auto"/>
                                                    <w:bottom w:val="none" w:sz="0" w:space="0" w:color="auto"/>
                                                    <w:right w:val="none" w:sz="0" w:space="0" w:color="auto"/>
                                                  </w:divBdr>
                                                  <w:divsChild>
                                                    <w:div w:id="2008941537">
                                                      <w:marLeft w:val="0"/>
                                                      <w:marRight w:val="0"/>
                                                      <w:marTop w:val="0"/>
                                                      <w:marBottom w:val="0"/>
                                                      <w:divBdr>
                                                        <w:top w:val="none" w:sz="0" w:space="0" w:color="auto"/>
                                                        <w:left w:val="none" w:sz="0" w:space="0" w:color="auto"/>
                                                        <w:bottom w:val="none" w:sz="0" w:space="0" w:color="auto"/>
                                                        <w:right w:val="none" w:sz="0" w:space="0" w:color="auto"/>
                                                      </w:divBdr>
                                                      <w:divsChild>
                                                        <w:div w:id="1171796273">
                                                          <w:marLeft w:val="0"/>
                                                          <w:marRight w:val="0"/>
                                                          <w:marTop w:val="0"/>
                                                          <w:marBottom w:val="0"/>
                                                          <w:divBdr>
                                                            <w:top w:val="none" w:sz="0" w:space="0" w:color="auto"/>
                                                            <w:left w:val="none" w:sz="0" w:space="0" w:color="auto"/>
                                                            <w:bottom w:val="none" w:sz="0" w:space="0" w:color="auto"/>
                                                            <w:right w:val="none" w:sz="0" w:space="0" w:color="auto"/>
                                                          </w:divBdr>
                                                          <w:divsChild>
                                                            <w:div w:id="1738360839">
                                                              <w:marLeft w:val="0"/>
                                                              <w:marRight w:val="0"/>
                                                              <w:marTop w:val="0"/>
                                                              <w:marBottom w:val="225"/>
                                                              <w:divBdr>
                                                                <w:top w:val="none" w:sz="0" w:space="0" w:color="auto"/>
                                                                <w:left w:val="none" w:sz="0" w:space="0" w:color="auto"/>
                                                                <w:bottom w:val="none" w:sz="0" w:space="0" w:color="auto"/>
                                                                <w:right w:val="none" w:sz="0" w:space="0" w:color="auto"/>
                                                              </w:divBdr>
                                                            </w:div>
                                                          </w:divsChild>
                                                        </w:div>
                                                        <w:div w:id="1592469526">
                                                          <w:marLeft w:val="-150"/>
                                                          <w:marRight w:val="-150"/>
                                                          <w:marTop w:val="0"/>
                                                          <w:marBottom w:val="0"/>
                                                          <w:divBdr>
                                                            <w:top w:val="none" w:sz="0" w:space="0" w:color="auto"/>
                                                            <w:left w:val="none" w:sz="0" w:space="0" w:color="auto"/>
                                                            <w:bottom w:val="none" w:sz="0" w:space="0" w:color="auto"/>
                                                            <w:right w:val="none" w:sz="0" w:space="0" w:color="auto"/>
                                                          </w:divBdr>
                                                          <w:divsChild>
                                                            <w:div w:id="112415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6345082">
                      <w:marLeft w:val="0"/>
                      <w:marRight w:val="0"/>
                      <w:marTop w:val="0"/>
                      <w:marBottom w:val="0"/>
                      <w:divBdr>
                        <w:top w:val="none" w:sz="0" w:space="0" w:color="auto"/>
                        <w:left w:val="none" w:sz="0" w:space="0" w:color="auto"/>
                        <w:bottom w:val="none" w:sz="0" w:space="0" w:color="auto"/>
                        <w:right w:val="none" w:sz="0" w:space="0" w:color="auto"/>
                      </w:divBdr>
                      <w:divsChild>
                        <w:div w:id="233055929">
                          <w:marLeft w:val="0"/>
                          <w:marRight w:val="0"/>
                          <w:marTop w:val="0"/>
                          <w:marBottom w:val="0"/>
                          <w:divBdr>
                            <w:top w:val="none" w:sz="0" w:space="0" w:color="auto"/>
                            <w:left w:val="none" w:sz="0" w:space="0" w:color="auto"/>
                            <w:bottom w:val="none" w:sz="0" w:space="0" w:color="auto"/>
                            <w:right w:val="none" w:sz="0" w:space="0" w:color="auto"/>
                          </w:divBdr>
                          <w:divsChild>
                            <w:div w:id="1773670878">
                              <w:marLeft w:val="0"/>
                              <w:marRight w:val="0"/>
                              <w:marTop w:val="0"/>
                              <w:marBottom w:val="0"/>
                              <w:divBdr>
                                <w:top w:val="none" w:sz="0" w:space="0" w:color="auto"/>
                                <w:left w:val="none" w:sz="0" w:space="0" w:color="auto"/>
                                <w:bottom w:val="none" w:sz="0" w:space="0" w:color="auto"/>
                                <w:right w:val="none" w:sz="0" w:space="0" w:color="auto"/>
                              </w:divBdr>
                              <w:divsChild>
                                <w:div w:id="945775899">
                                  <w:marLeft w:val="0"/>
                                  <w:marRight w:val="0"/>
                                  <w:marTop w:val="0"/>
                                  <w:marBottom w:val="0"/>
                                  <w:divBdr>
                                    <w:top w:val="none" w:sz="0" w:space="0" w:color="auto"/>
                                    <w:left w:val="none" w:sz="0" w:space="0" w:color="auto"/>
                                    <w:bottom w:val="none" w:sz="0" w:space="0" w:color="auto"/>
                                    <w:right w:val="none" w:sz="0" w:space="0" w:color="auto"/>
                                  </w:divBdr>
                                  <w:divsChild>
                                    <w:div w:id="1118450146">
                                      <w:marLeft w:val="0"/>
                                      <w:marRight w:val="0"/>
                                      <w:marTop w:val="0"/>
                                      <w:marBottom w:val="0"/>
                                      <w:divBdr>
                                        <w:top w:val="none" w:sz="0" w:space="0" w:color="auto"/>
                                        <w:left w:val="none" w:sz="0" w:space="0" w:color="auto"/>
                                        <w:bottom w:val="none" w:sz="0" w:space="0" w:color="auto"/>
                                        <w:right w:val="none" w:sz="0" w:space="0" w:color="auto"/>
                                      </w:divBdr>
                                      <w:divsChild>
                                        <w:div w:id="1083258545">
                                          <w:marLeft w:val="0"/>
                                          <w:marRight w:val="0"/>
                                          <w:marTop w:val="0"/>
                                          <w:marBottom w:val="0"/>
                                          <w:divBdr>
                                            <w:top w:val="none" w:sz="0" w:space="0" w:color="auto"/>
                                            <w:left w:val="none" w:sz="0" w:space="0" w:color="auto"/>
                                            <w:bottom w:val="none" w:sz="0" w:space="0" w:color="auto"/>
                                            <w:right w:val="none" w:sz="0" w:space="0" w:color="auto"/>
                                          </w:divBdr>
                                          <w:divsChild>
                                            <w:div w:id="1155805391">
                                              <w:marLeft w:val="0"/>
                                              <w:marRight w:val="150"/>
                                              <w:marTop w:val="0"/>
                                              <w:marBottom w:val="0"/>
                                              <w:divBdr>
                                                <w:top w:val="none" w:sz="0" w:space="0" w:color="auto"/>
                                                <w:left w:val="none" w:sz="0" w:space="0" w:color="auto"/>
                                                <w:bottom w:val="none" w:sz="0" w:space="0" w:color="auto"/>
                                                <w:right w:val="none" w:sz="0" w:space="0" w:color="auto"/>
                                              </w:divBdr>
                                              <w:divsChild>
                                                <w:div w:id="1020472732">
                                                  <w:marLeft w:val="0"/>
                                                  <w:marRight w:val="0"/>
                                                  <w:marTop w:val="0"/>
                                                  <w:marBottom w:val="0"/>
                                                  <w:divBdr>
                                                    <w:top w:val="none" w:sz="0" w:space="0" w:color="auto"/>
                                                    <w:left w:val="none" w:sz="0" w:space="0" w:color="auto"/>
                                                    <w:bottom w:val="none" w:sz="0" w:space="0" w:color="auto"/>
                                                    <w:right w:val="none" w:sz="0" w:space="0" w:color="auto"/>
                                                  </w:divBdr>
                                                </w:div>
                                              </w:divsChild>
                                            </w:div>
                                            <w:div w:id="1040665053">
                                              <w:marLeft w:val="0"/>
                                              <w:marRight w:val="0"/>
                                              <w:marTop w:val="0"/>
                                              <w:marBottom w:val="0"/>
                                              <w:divBdr>
                                                <w:top w:val="none" w:sz="0" w:space="0" w:color="auto"/>
                                                <w:left w:val="none" w:sz="0" w:space="0" w:color="auto"/>
                                                <w:bottom w:val="none" w:sz="0" w:space="0" w:color="auto"/>
                                                <w:right w:val="none" w:sz="0" w:space="0" w:color="auto"/>
                                              </w:divBdr>
                                              <w:divsChild>
                                                <w:div w:id="1999723484">
                                                  <w:marLeft w:val="225"/>
                                                  <w:marRight w:val="0"/>
                                                  <w:marTop w:val="0"/>
                                                  <w:marBottom w:val="0"/>
                                                  <w:divBdr>
                                                    <w:top w:val="none" w:sz="0" w:space="0" w:color="auto"/>
                                                    <w:left w:val="none" w:sz="0" w:space="0" w:color="auto"/>
                                                    <w:bottom w:val="none" w:sz="0" w:space="0" w:color="auto"/>
                                                    <w:right w:val="none" w:sz="0" w:space="0" w:color="auto"/>
                                                  </w:divBdr>
                                                  <w:divsChild>
                                                    <w:div w:id="1685208145">
                                                      <w:marLeft w:val="0"/>
                                                      <w:marRight w:val="0"/>
                                                      <w:marTop w:val="0"/>
                                                      <w:marBottom w:val="0"/>
                                                      <w:divBdr>
                                                        <w:top w:val="none" w:sz="0" w:space="0" w:color="auto"/>
                                                        <w:left w:val="none" w:sz="0" w:space="0" w:color="auto"/>
                                                        <w:bottom w:val="none" w:sz="0" w:space="0" w:color="auto"/>
                                                        <w:right w:val="none" w:sz="0" w:space="0" w:color="auto"/>
                                                      </w:divBdr>
                                                      <w:divsChild>
                                                        <w:div w:id="1554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21864">
                                                  <w:marLeft w:val="0"/>
                                                  <w:marRight w:val="0"/>
                                                  <w:marTop w:val="0"/>
                                                  <w:marBottom w:val="0"/>
                                                  <w:divBdr>
                                                    <w:top w:val="none" w:sz="0" w:space="0" w:color="auto"/>
                                                    <w:left w:val="none" w:sz="0" w:space="0" w:color="auto"/>
                                                    <w:bottom w:val="none" w:sz="0" w:space="0" w:color="auto"/>
                                                    <w:right w:val="none" w:sz="0" w:space="0" w:color="auto"/>
                                                  </w:divBdr>
                                                </w:div>
                                                <w:div w:id="50528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75249">
                                  <w:marLeft w:val="0"/>
                                  <w:marRight w:val="0"/>
                                  <w:marTop w:val="150"/>
                                  <w:marBottom w:val="0"/>
                                  <w:divBdr>
                                    <w:top w:val="none" w:sz="0" w:space="0" w:color="auto"/>
                                    <w:left w:val="none" w:sz="0" w:space="0" w:color="auto"/>
                                    <w:bottom w:val="none" w:sz="0" w:space="0" w:color="auto"/>
                                    <w:right w:val="none" w:sz="0" w:space="0" w:color="auto"/>
                                  </w:divBdr>
                                  <w:divsChild>
                                    <w:div w:id="1531718759">
                                      <w:marLeft w:val="0"/>
                                      <w:marRight w:val="0"/>
                                      <w:marTop w:val="0"/>
                                      <w:marBottom w:val="0"/>
                                      <w:divBdr>
                                        <w:top w:val="none" w:sz="0" w:space="0" w:color="auto"/>
                                        <w:left w:val="none" w:sz="0" w:space="0" w:color="auto"/>
                                        <w:bottom w:val="none" w:sz="0" w:space="0" w:color="auto"/>
                                        <w:right w:val="none" w:sz="0" w:space="0" w:color="auto"/>
                                      </w:divBdr>
                                      <w:divsChild>
                                        <w:div w:id="591354328">
                                          <w:marLeft w:val="0"/>
                                          <w:marRight w:val="0"/>
                                          <w:marTop w:val="0"/>
                                          <w:marBottom w:val="0"/>
                                          <w:divBdr>
                                            <w:top w:val="none" w:sz="0" w:space="0" w:color="auto"/>
                                            <w:left w:val="none" w:sz="0" w:space="0" w:color="auto"/>
                                            <w:bottom w:val="none" w:sz="0" w:space="0" w:color="auto"/>
                                            <w:right w:val="none" w:sz="0" w:space="0" w:color="auto"/>
                                          </w:divBdr>
                                          <w:divsChild>
                                            <w:div w:id="1928492211">
                                              <w:marLeft w:val="0"/>
                                              <w:marRight w:val="0"/>
                                              <w:marTop w:val="0"/>
                                              <w:marBottom w:val="0"/>
                                              <w:divBdr>
                                                <w:top w:val="none" w:sz="0" w:space="0" w:color="auto"/>
                                                <w:left w:val="none" w:sz="0" w:space="0" w:color="auto"/>
                                                <w:bottom w:val="none" w:sz="0" w:space="0" w:color="auto"/>
                                                <w:right w:val="none" w:sz="0" w:space="0" w:color="auto"/>
                                              </w:divBdr>
                                              <w:divsChild>
                                                <w:div w:id="33963969">
                                                  <w:marLeft w:val="0"/>
                                                  <w:marRight w:val="0"/>
                                                  <w:marTop w:val="0"/>
                                                  <w:marBottom w:val="0"/>
                                                  <w:divBdr>
                                                    <w:top w:val="none" w:sz="0" w:space="0" w:color="auto"/>
                                                    <w:left w:val="none" w:sz="0" w:space="0" w:color="auto"/>
                                                    <w:bottom w:val="none" w:sz="0" w:space="0" w:color="auto"/>
                                                    <w:right w:val="none" w:sz="0" w:space="0" w:color="auto"/>
                                                  </w:divBdr>
                                                  <w:divsChild>
                                                    <w:div w:id="1834294280">
                                                      <w:marLeft w:val="0"/>
                                                      <w:marRight w:val="0"/>
                                                      <w:marTop w:val="0"/>
                                                      <w:marBottom w:val="0"/>
                                                      <w:divBdr>
                                                        <w:top w:val="none" w:sz="0" w:space="0" w:color="auto"/>
                                                        <w:left w:val="none" w:sz="0" w:space="0" w:color="auto"/>
                                                        <w:bottom w:val="none" w:sz="0" w:space="0" w:color="auto"/>
                                                        <w:right w:val="none" w:sz="0" w:space="0" w:color="auto"/>
                                                      </w:divBdr>
                                                      <w:divsChild>
                                                        <w:div w:id="2054846607">
                                                          <w:marLeft w:val="0"/>
                                                          <w:marRight w:val="0"/>
                                                          <w:marTop w:val="0"/>
                                                          <w:marBottom w:val="0"/>
                                                          <w:divBdr>
                                                            <w:top w:val="none" w:sz="0" w:space="0" w:color="auto"/>
                                                            <w:left w:val="none" w:sz="0" w:space="0" w:color="auto"/>
                                                            <w:bottom w:val="none" w:sz="0" w:space="0" w:color="auto"/>
                                                            <w:right w:val="none" w:sz="0" w:space="0" w:color="auto"/>
                                                          </w:divBdr>
                                                          <w:divsChild>
                                                            <w:div w:id="1805655949">
                                                              <w:marLeft w:val="0"/>
                                                              <w:marRight w:val="0"/>
                                                              <w:marTop w:val="0"/>
                                                              <w:marBottom w:val="225"/>
                                                              <w:divBdr>
                                                                <w:top w:val="none" w:sz="0" w:space="0" w:color="auto"/>
                                                                <w:left w:val="none" w:sz="0" w:space="0" w:color="auto"/>
                                                                <w:bottom w:val="none" w:sz="0" w:space="0" w:color="auto"/>
                                                                <w:right w:val="none" w:sz="0" w:space="0" w:color="auto"/>
                                                              </w:divBdr>
                                                            </w:div>
                                                          </w:divsChild>
                                                        </w:div>
                                                        <w:div w:id="998576739">
                                                          <w:marLeft w:val="-150"/>
                                                          <w:marRight w:val="-150"/>
                                                          <w:marTop w:val="0"/>
                                                          <w:marBottom w:val="0"/>
                                                          <w:divBdr>
                                                            <w:top w:val="none" w:sz="0" w:space="0" w:color="auto"/>
                                                            <w:left w:val="none" w:sz="0" w:space="0" w:color="auto"/>
                                                            <w:bottom w:val="none" w:sz="0" w:space="0" w:color="auto"/>
                                                            <w:right w:val="none" w:sz="0" w:space="0" w:color="auto"/>
                                                          </w:divBdr>
                                                          <w:divsChild>
                                                            <w:div w:id="947658156">
                                                              <w:marLeft w:val="0"/>
                                                              <w:marRight w:val="0"/>
                                                              <w:marTop w:val="0"/>
                                                              <w:marBottom w:val="0"/>
                                                              <w:divBdr>
                                                                <w:top w:val="none" w:sz="0" w:space="0" w:color="auto"/>
                                                                <w:left w:val="none" w:sz="0" w:space="0" w:color="auto"/>
                                                                <w:bottom w:val="none" w:sz="0" w:space="0" w:color="auto"/>
                                                                <w:right w:val="none" w:sz="0" w:space="0" w:color="auto"/>
                                                              </w:divBdr>
                                                            </w:div>
                                                            <w:div w:id="2086300364">
                                                              <w:marLeft w:val="0"/>
                                                              <w:marRight w:val="0"/>
                                                              <w:marTop w:val="0"/>
                                                              <w:marBottom w:val="0"/>
                                                              <w:divBdr>
                                                                <w:top w:val="none" w:sz="0" w:space="0" w:color="auto"/>
                                                                <w:left w:val="none" w:sz="0" w:space="0" w:color="auto"/>
                                                                <w:bottom w:val="none" w:sz="0" w:space="0" w:color="auto"/>
                                                                <w:right w:val="none" w:sz="0" w:space="0" w:color="auto"/>
                                                              </w:divBdr>
                                                              <w:divsChild>
                                                                <w:div w:id="1014645474">
                                                                  <w:marLeft w:val="0"/>
                                                                  <w:marRight w:val="0"/>
                                                                  <w:marTop w:val="0"/>
                                                                  <w:marBottom w:val="0"/>
                                                                  <w:divBdr>
                                                                    <w:top w:val="none" w:sz="0" w:space="0" w:color="auto"/>
                                                                    <w:left w:val="none" w:sz="0" w:space="0" w:color="auto"/>
                                                                    <w:bottom w:val="none" w:sz="0" w:space="0" w:color="auto"/>
                                                                    <w:right w:val="none" w:sz="0" w:space="0" w:color="auto"/>
                                                                  </w:divBdr>
                                                                  <w:divsChild>
                                                                    <w:div w:id="176071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4774616">
                      <w:marLeft w:val="0"/>
                      <w:marRight w:val="0"/>
                      <w:marTop w:val="0"/>
                      <w:marBottom w:val="0"/>
                      <w:divBdr>
                        <w:top w:val="none" w:sz="0" w:space="0" w:color="auto"/>
                        <w:left w:val="none" w:sz="0" w:space="0" w:color="auto"/>
                        <w:bottom w:val="none" w:sz="0" w:space="0" w:color="auto"/>
                        <w:right w:val="none" w:sz="0" w:space="0" w:color="auto"/>
                      </w:divBdr>
                      <w:divsChild>
                        <w:div w:id="1977710395">
                          <w:marLeft w:val="0"/>
                          <w:marRight w:val="0"/>
                          <w:marTop w:val="0"/>
                          <w:marBottom w:val="0"/>
                          <w:divBdr>
                            <w:top w:val="none" w:sz="0" w:space="0" w:color="auto"/>
                            <w:left w:val="none" w:sz="0" w:space="0" w:color="auto"/>
                            <w:bottom w:val="none" w:sz="0" w:space="0" w:color="auto"/>
                            <w:right w:val="none" w:sz="0" w:space="0" w:color="auto"/>
                          </w:divBdr>
                          <w:divsChild>
                            <w:div w:id="687172355">
                              <w:marLeft w:val="0"/>
                              <w:marRight w:val="0"/>
                              <w:marTop w:val="0"/>
                              <w:marBottom w:val="0"/>
                              <w:divBdr>
                                <w:top w:val="none" w:sz="0" w:space="0" w:color="auto"/>
                                <w:left w:val="none" w:sz="0" w:space="0" w:color="auto"/>
                                <w:bottom w:val="none" w:sz="0" w:space="0" w:color="auto"/>
                                <w:right w:val="none" w:sz="0" w:space="0" w:color="auto"/>
                              </w:divBdr>
                              <w:divsChild>
                                <w:div w:id="1539972998">
                                  <w:marLeft w:val="0"/>
                                  <w:marRight w:val="0"/>
                                  <w:marTop w:val="0"/>
                                  <w:marBottom w:val="0"/>
                                  <w:divBdr>
                                    <w:top w:val="none" w:sz="0" w:space="0" w:color="auto"/>
                                    <w:left w:val="none" w:sz="0" w:space="0" w:color="auto"/>
                                    <w:bottom w:val="none" w:sz="0" w:space="0" w:color="auto"/>
                                    <w:right w:val="none" w:sz="0" w:space="0" w:color="auto"/>
                                  </w:divBdr>
                                  <w:divsChild>
                                    <w:div w:id="145170833">
                                      <w:marLeft w:val="0"/>
                                      <w:marRight w:val="0"/>
                                      <w:marTop w:val="0"/>
                                      <w:marBottom w:val="0"/>
                                      <w:divBdr>
                                        <w:top w:val="none" w:sz="0" w:space="0" w:color="auto"/>
                                        <w:left w:val="none" w:sz="0" w:space="0" w:color="auto"/>
                                        <w:bottom w:val="none" w:sz="0" w:space="0" w:color="auto"/>
                                        <w:right w:val="none" w:sz="0" w:space="0" w:color="auto"/>
                                      </w:divBdr>
                                      <w:divsChild>
                                        <w:div w:id="367150105">
                                          <w:marLeft w:val="0"/>
                                          <w:marRight w:val="0"/>
                                          <w:marTop w:val="0"/>
                                          <w:marBottom w:val="0"/>
                                          <w:divBdr>
                                            <w:top w:val="none" w:sz="0" w:space="0" w:color="auto"/>
                                            <w:left w:val="none" w:sz="0" w:space="0" w:color="auto"/>
                                            <w:bottom w:val="none" w:sz="0" w:space="0" w:color="auto"/>
                                            <w:right w:val="none" w:sz="0" w:space="0" w:color="auto"/>
                                          </w:divBdr>
                                          <w:divsChild>
                                            <w:div w:id="1769302983">
                                              <w:marLeft w:val="0"/>
                                              <w:marRight w:val="150"/>
                                              <w:marTop w:val="0"/>
                                              <w:marBottom w:val="0"/>
                                              <w:divBdr>
                                                <w:top w:val="none" w:sz="0" w:space="0" w:color="auto"/>
                                                <w:left w:val="none" w:sz="0" w:space="0" w:color="auto"/>
                                                <w:bottom w:val="none" w:sz="0" w:space="0" w:color="auto"/>
                                                <w:right w:val="none" w:sz="0" w:space="0" w:color="auto"/>
                                              </w:divBdr>
                                              <w:divsChild>
                                                <w:div w:id="668172256">
                                                  <w:marLeft w:val="0"/>
                                                  <w:marRight w:val="0"/>
                                                  <w:marTop w:val="0"/>
                                                  <w:marBottom w:val="0"/>
                                                  <w:divBdr>
                                                    <w:top w:val="none" w:sz="0" w:space="0" w:color="auto"/>
                                                    <w:left w:val="none" w:sz="0" w:space="0" w:color="auto"/>
                                                    <w:bottom w:val="none" w:sz="0" w:space="0" w:color="auto"/>
                                                    <w:right w:val="none" w:sz="0" w:space="0" w:color="auto"/>
                                                  </w:divBdr>
                                                </w:div>
                                              </w:divsChild>
                                            </w:div>
                                            <w:div w:id="270673546">
                                              <w:marLeft w:val="0"/>
                                              <w:marRight w:val="0"/>
                                              <w:marTop w:val="0"/>
                                              <w:marBottom w:val="0"/>
                                              <w:divBdr>
                                                <w:top w:val="none" w:sz="0" w:space="0" w:color="auto"/>
                                                <w:left w:val="none" w:sz="0" w:space="0" w:color="auto"/>
                                                <w:bottom w:val="none" w:sz="0" w:space="0" w:color="auto"/>
                                                <w:right w:val="none" w:sz="0" w:space="0" w:color="auto"/>
                                              </w:divBdr>
                                              <w:divsChild>
                                                <w:div w:id="404687788">
                                                  <w:marLeft w:val="225"/>
                                                  <w:marRight w:val="0"/>
                                                  <w:marTop w:val="0"/>
                                                  <w:marBottom w:val="0"/>
                                                  <w:divBdr>
                                                    <w:top w:val="none" w:sz="0" w:space="0" w:color="auto"/>
                                                    <w:left w:val="none" w:sz="0" w:space="0" w:color="auto"/>
                                                    <w:bottom w:val="none" w:sz="0" w:space="0" w:color="auto"/>
                                                    <w:right w:val="none" w:sz="0" w:space="0" w:color="auto"/>
                                                  </w:divBdr>
                                                  <w:divsChild>
                                                    <w:div w:id="146439541">
                                                      <w:marLeft w:val="0"/>
                                                      <w:marRight w:val="0"/>
                                                      <w:marTop w:val="0"/>
                                                      <w:marBottom w:val="0"/>
                                                      <w:divBdr>
                                                        <w:top w:val="none" w:sz="0" w:space="0" w:color="auto"/>
                                                        <w:left w:val="none" w:sz="0" w:space="0" w:color="auto"/>
                                                        <w:bottom w:val="none" w:sz="0" w:space="0" w:color="auto"/>
                                                        <w:right w:val="none" w:sz="0" w:space="0" w:color="auto"/>
                                                      </w:divBdr>
                                                      <w:divsChild>
                                                        <w:div w:id="135865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457056">
                                                  <w:marLeft w:val="0"/>
                                                  <w:marRight w:val="0"/>
                                                  <w:marTop w:val="0"/>
                                                  <w:marBottom w:val="0"/>
                                                  <w:divBdr>
                                                    <w:top w:val="none" w:sz="0" w:space="0" w:color="auto"/>
                                                    <w:left w:val="none" w:sz="0" w:space="0" w:color="auto"/>
                                                    <w:bottom w:val="none" w:sz="0" w:space="0" w:color="auto"/>
                                                    <w:right w:val="none" w:sz="0" w:space="0" w:color="auto"/>
                                                  </w:divBdr>
                                                </w:div>
                                                <w:div w:id="135380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721552">
                                  <w:marLeft w:val="0"/>
                                  <w:marRight w:val="0"/>
                                  <w:marTop w:val="150"/>
                                  <w:marBottom w:val="0"/>
                                  <w:divBdr>
                                    <w:top w:val="none" w:sz="0" w:space="0" w:color="auto"/>
                                    <w:left w:val="none" w:sz="0" w:space="0" w:color="auto"/>
                                    <w:bottom w:val="none" w:sz="0" w:space="0" w:color="auto"/>
                                    <w:right w:val="none" w:sz="0" w:space="0" w:color="auto"/>
                                  </w:divBdr>
                                  <w:divsChild>
                                    <w:div w:id="154731544">
                                      <w:marLeft w:val="0"/>
                                      <w:marRight w:val="0"/>
                                      <w:marTop w:val="0"/>
                                      <w:marBottom w:val="0"/>
                                      <w:divBdr>
                                        <w:top w:val="none" w:sz="0" w:space="0" w:color="auto"/>
                                        <w:left w:val="none" w:sz="0" w:space="0" w:color="auto"/>
                                        <w:bottom w:val="none" w:sz="0" w:space="0" w:color="auto"/>
                                        <w:right w:val="none" w:sz="0" w:space="0" w:color="auto"/>
                                      </w:divBdr>
                                      <w:divsChild>
                                        <w:div w:id="2140762977">
                                          <w:marLeft w:val="0"/>
                                          <w:marRight w:val="0"/>
                                          <w:marTop w:val="0"/>
                                          <w:marBottom w:val="0"/>
                                          <w:divBdr>
                                            <w:top w:val="none" w:sz="0" w:space="0" w:color="auto"/>
                                            <w:left w:val="none" w:sz="0" w:space="0" w:color="auto"/>
                                            <w:bottom w:val="none" w:sz="0" w:space="0" w:color="auto"/>
                                            <w:right w:val="none" w:sz="0" w:space="0" w:color="auto"/>
                                          </w:divBdr>
                                          <w:divsChild>
                                            <w:div w:id="857700871">
                                              <w:marLeft w:val="0"/>
                                              <w:marRight w:val="0"/>
                                              <w:marTop w:val="0"/>
                                              <w:marBottom w:val="0"/>
                                              <w:divBdr>
                                                <w:top w:val="none" w:sz="0" w:space="0" w:color="auto"/>
                                                <w:left w:val="none" w:sz="0" w:space="0" w:color="auto"/>
                                                <w:bottom w:val="none" w:sz="0" w:space="0" w:color="auto"/>
                                                <w:right w:val="none" w:sz="0" w:space="0" w:color="auto"/>
                                              </w:divBdr>
                                              <w:divsChild>
                                                <w:div w:id="1019937663">
                                                  <w:marLeft w:val="0"/>
                                                  <w:marRight w:val="0"/>
                                                  <w:marTop w:val="0"/>
                                                  <w:marBottom w:val="0"/>
                                                  <w:divBdr>
                                                    <w:top w:val="none" w:sz="0" w:space="0" w:color="auto"/>
                                                    <w:left w:val="none" w:sz="0" w:space="0" w:color="auto"/>
                                                    <w:bottom w:val="none" w:sz="0" w:space="0" w:color="auto"/>
                                                    <w:right w:val="none" w:sz="0" w:space="0" w:color="auto"/>
                                                  </w:divBdr>
                                                  <w:divsChild>
                                                    <w:div w:id="1627462936">
                                                      <w:marLeft w:val="0"/>
                                                      <w:marRight w:val="0"/>
                                                      <w:marTop w:val="0"/>
                                                      <w:marBottom w:val="0"/>
                                                      <w:divBdr>
                                                        <w:top w:val="none" w:sz="0" w:space="0" w:color="auto"/>
                                                        <w:left w:val="none" w:sz="0" w:space="0" w:color="auto"/>
                                                        <w:bottom w:val="none" w:sz="0" w:space="0" w:color="auto"/>
                                                        <w:right w:val="none" w:sz="0" w:space="0" w:color="auto"/>
                                                      </w:divBdr>
                                                      <w:divsChild>
                                                        <w:div w:id="1603151032">
                                                          <w:marLeft w:val="0"/>
                                                          <w:marRight w:val="0"/>
                                                          <w:marTop w:val="0"/>
                                                          <w:marBottom w:val="0"/>
                                                          <w:divBdr>
                                                            <w:top w:val="none" w:sz="0" w:space="0" w:color="auto"/>
                                                            <w:left w:val="none" w:sz="0" w:space="0" w:color="auto"/>
                                                            <w:bottom w:val="none" w:sz="0" w:space="0" w:color="auto"/>
                                                            <w:right w:val="none" w:sz="0" w:space="0" w:color="auto"/>
                                                          </w:divBdr>
                                                          <w:divsChild>
                                                            <w:div w:id="1934514606">
                                                              <w:marLeft w:val="0"/>
                                                              <w:marRight w:val="0"/>
                                                              <w:marTop w:val="0"/>
                                                              <w:marBottom w:val="225"/>
                                                              <w:divBdr>
                                                                <w:top w:val="none" w:sz="0" w:space="0" w:color="auto"/>
                                                                <w:left w:val="none" w:sz="0" w:space="0" w:color="auto"/>
                                                                <w:bottom w:val="none" w:sz="0" w:space="0" w:color="auto"/>
                                                                <w:right w:val="none" w:sz="0" w:space="0" w:color="auto"/>
                                                              </w:divBdr>
                                                            </w:div>
                                                            <w:div w:id="253559048">
                                                              <w:marLeft w:val="0"/>
                                                              <w:marRight w:val="0"/>
                                                              <w:marTop w:val="0"/>
                                                              <w:marBottom w:val="225"/>
                                                              <w:divBdr>
                                                                <w:top w:val="none" w:sz="0" w:space="0" w:color="auto"/>
                                                                <w:left w:val="none" w:sz="0" w:space="0" w:color="auto"/>
                                                                <w:bottom w:val="none" w:sz="0" w:space="0" w:color="auto"/>
                                                                <w:right w:val="none" w:sz="0" w:space="0" w:color="auto"/>
                                                              </w:divBdr>
                                                            </w:div>
                                                            <w:div w:id="722825888">
                                                              <w:marLeft w:val="0"/>
                                                              <w:marRight w:val="0"/>
                                                              <w:marTop w:val="0"/>
                                                              <w:marBottom w:val="225"/>
                                                              <w:divBdr>
                                                                <w:top w:val="none" w:sz="0" w:space="0" w:color="auto"/>
                                                                <w:left w:val="none" w:sz="0" w:space="0" w:color="auto"/>
                                                                <w:bottom w:val="none" w:sz="0" w:space="0" w:color="auto"/>
                                                                <w:right w:val="none" w:sz="0" w:space="0" w:color="auto"/>
                                                              </w:divBdr>
                                                            </w:div>
                                                            <w:div w:id="326397808">
                                                              <w:marLeft w:val="0"/>
                                                              <w:marRight w:val="0"/>
                                                              <w:marTop w:val="0"/>
                                                              <w:marBottom w:val="225"/>
                                                              <w:divBdr>
                                                                <w:top w:val="none" w:sz="0" w:space="0" w:color="auto"/>
                                                                <w:left w:val="none" w:sz="0" w:space="0" w:color="auto"/>
                                                                <w:bottom w:val="none" w:sz="0" w:space="0" w:color="auto"/>
                                                                <w:right w:val="none" w:sz="0" w:space="0" w:color="auto"/>
                                                              </w:divBdr>
                                                            </w:div>
                                                            <w:div w:id="1258176413">
                                                              <w:marLeft w:val="0"/>
                                                              <w:marRight w:val="0"/>
                                                              <w:marTop w:val="0"/>
                                                              <w:marBottom w:val="225"/>
                                                              <w:divBdr>
                                                                <w:top w:val="none" w:sz="0" w:space="0" w:color="auto"/>
                                                                <w:left w:val="none" w:sz="0" w:space="0" w:color="auto"/>
                                                                <w:bottom w:val="none" w:sz="0" w:space="0" w:color="auto"/>
                                                                <w:right w:val="none" w:sz="0" w:space="0" w:color="auto"/>
                                                              </w:divBdr>
                                                            </w:div>
                                                            <w:div w:id="368189985">
                                                              <w:marLeft w:val="0"/>
                                                              <w:marRight w:val="0"/>
                                                              <w:marTop w:val="0"/>
                                                              <w:marBottom w:val="225"/>
                                                              <w:divBdr>
                                                                <w:top w:val="none" w:sz="0" w:space="0" w:color="auto"/>
                                                                <w:left w:val="none" w:sz="0" w:space="0" w:color="auto"/>
                                                                <w:bottom w:val="none" w:sz="0" w:space="0" w:color="auto"/>
                                                                <w:right w:val="none" w:sz="0" w:space="0" w:color="auto"/>
                                                              </w:divBdr>
                                                            </w:div>
                                                          </w:divsChild>
                                                        </w:div>
                                                        <w:div w:id="2022466309">
                                                          <w:marLeft w:val="-150"/>
                                                          <w:marRight w:val="-150"/>
                                                          <w:marTop w:val="0"/>
                                                          <w:marBottom w:val="0"/>
                                                          <w:divBdr>
                                                            <w:top w:val="none" w:sz="0" w:space="0" w:color="auto"/>
                                                            <w:left w:val="none" w:sz="0" w:space="0" w:color="auto"/>
                                                            <w:bottom w:val="none" w:sz="0" w:space="0" w:color="auto"/>
                                                            <w:right w:val="none" w:sz="0" w:space="0" w:color="auto"/>
                                                          </w:divBdr>
                                                          <w:divsChild>
                                                            <w:div w:id="88460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7813220">
                      <w:marLeft w:val="0"/>
                      <w:marRight w:val="0"/>
                      <w:marTop w:val="0"/>
                      <w:marBottom w:val="0"/>
                      <w:divBdr>
                        <w:top w:val="none" w:sz="0" w:space="0" w:color="auto"/>
                        <w:left w:val="none" w:sz="0" w:space="0" w:color="auto"/>
                        <w:bottom w:val="none" w:sz="0" w:space="0" w:color="auto"/>
                        <w:right w:val="none" w:sz="0" w:space="0" w:color="auto"/>
                      </w:divBdr>
                      <w:divsChild>
                        <w:div w:id="1355231838">
                          <w:marLeft w:val="0"/>
                          <w:marRight w:val="0"/>
                          <w:marTop w:val="0"/>
                          <w:marBottom w:val="0"/>
                          <w:divBdr>
                            <w:top w:val="none" w:sz="0" w:space="0" w:color="auto"/>
                            <w:left w:val="none" w:sz="0" w:space="0" w:color="auto"/>
                            <w:bottom w:val="none" w:sz="0" w:space="0" w:color="auto"/>
                            <w:right w:val="none" w:sz="0" w:space="0" w:color="auto"/>
                          </w:divBdr>
                          <w:divsChild>
                            <w:div w:id="1819763000">
                              <w:marLeft w:val="0"/>
                              <w:marRight w:val="0"/>
                              <w:marTop w:val="0"/>
                              <w:marBottom w:val="0"/>
                              <w:divBdr>
                                <w:top w:val="none" w:sz="0" w:space="0" w:color="auto"/>
                                <w:left w:val="none" w:sz="0" w:space="0" w:color="auto"/>
                                <w:bottom w:val="none" w:sz="0" w:space="0" w:color="auto"/>
                                <w:right w:val="none" w:sz="0" w:space="0" w:color="auto"/>
                              </w:divBdr>
                              <w:divsChild>
                                <w:div w:id="1320233384">
                                  <w:marLeft w:val="0"/>
                                  <w:marRight w:val="0"/>
                                  <w:marTop w:val="0"/>
                                  <w:marBottom w:val="0"/>
                                  <w:divBdr>
                                    <w:top w:val="none" w:sz="0" w:space="0" w:color="auto"/>
                                    <w:left w:val="none" w:sz="0" w:space="0" w:color="auto"/>
                                    <w:bottom w:val="none" w:sz="0" w:space="0" w:color="auto"/>
                                    <w:right w:val="none" w:sz="0" w:space="0" w:color="auto"/>
                                  </w:divBdr>
                                  <w:divsChild>
                                    <w:div w:id="1144082409">
                                      <w:marLeft w:val="0"/>
                                      <w:marRight w:val="0"/>
                                      <w:marTop w:val="0"/>
                                      <w:marBottom w:val="0"/>
                                      <w:divBdr>
                                        <w:top w:val="none" w:sz="0" w:space="0" w:color="auto"/>
                                        <w:left w:val="none" w:sz="0" w:space="0" w:color="auto"/>
                                        <w:bottom w:val="none" w:sz="0" w:space="0" w:color="auto"/>
                                        <w:right w:val="none" w:sz="0" w:space="0" w:color="auto"/>
                                      </w:divBdr>
                                      <w:divsChild>
                                        <w:div w:id="1179009464">
                                          <w:marLeft w:val="0"/>
                                          <w:marRight w:val="0"/>
                                          <w:marTop w:val="0"/>
                                          <w:marBottom w:val="0"/>
                                          <w:divBdr>
                                            <w:top w:val="none" w:sz="0" w:space="0" w:color="auto"/>
                                            <w:left w:val="none" w:sz="0" w:space="0" w:color="auto"/>
                                            <w:bottom w:val="none" w:sz="0" w:space="0" w:color="auto"/>
                                            <w:right w:val="none" w:sz="0" w:space="0" w:color="auto"/>
                                          </w:divBdr>
                                          <w:divsChild>
                                            <w:div w:id="1976641013">
                                              <w:marLeft w:val="0"/>
                                              <w:marRight w:val="150"/>
                                              <w:marTop w:val="0"/>
                                              <w:marBottom w:val="0"/>
                                              <w:divBdr>
                                                <w:top w:val="none" w:sz="0" w:space="0" w:color="auto"/>
                                                <w:left w:val="none" w:sz="0" w:space="0" w:color="auto"/>
                                                <w:bottom w:val="none" w:sz="0" w:space="0" w:color="auto"/>
                                                <w:right w:val="none" w:sz="0" w:space="0" w:color="auto"/>
                                              </w:divBdr>
                                              <w:divsChild>
                                                <w:div w:id="944996177">
                                                  <w:marLeft w:val="0"/>
                                                  <w:marRight w:val="0"/>
                                                  <w:marTop w:val="0"/>
                                                  <w:marBottom w:val="0"/>
                                                  <w:divBdr>
                                                    <w:top w:val="none" w:sz="0" w:space="0" w:color="auto"/>
                                                    <w:left w:val="none" w:sz="0" w:space="0" w:color="auto"/>
                                                    <w:bottom w:val="none" w:sz="0" w:space="0" w:color="auto"/>
                                                    <w:right w:val="none" w:sz="0" w:space="0" w:color="auto"/>
                                                  </w:divBdr>
                                                </w:div>
                                              </w:divsChild>
                                            </w:div>
                                            <w:div w:id="1186942726">
                                              <w:marLeft w:val="0"/>
                                              <w:marRight w:val="0"/>
                                              <w:marTop w:val="0"/>
                                              <w:marBottom w:val="0"/>
                                              <w:divBdr>
                                                <w:top w:val="none" w:sz="0" w:space="0" w:color="auto"/>
                                                <w:left w:val="none" w:sz="0" w:space="0" w:color="auto"/>
                                                <w:bottom w:val="none" w:sz="0" w:space="0" w:color="auto"/>
                                                <w:right w:val="none" w:sz="0" w:space="0" w:color="auto"/>
                                              </w:divBdr>
                                              <w:divsChild>
                                                <w:div w:id="1972324239">
                                                  <w:marLeft w:val="225"/>
                                                  <w:marRight w:val="0"/>
                                                  <w:marTop w:val="0"/>
                                                  <w:marBottom w:val="0"/>
                                                  <w:divBdr>
                                                    <w:top w:val="none" w:sz="0" w:space="0" w:color="auto"/>
                                                    <w:left w:val="none" w:sz="0" w:space="0" w:color="auto"/>
                                                    <w:bottom w:val="none" w:sz="0" w:space="0" w:color="auto"/>
                                                    <w:right w:val="none" w:sz="0" w:space="0" w:color="auto"/>
                                                  </w:divBdr>
                                                  <w:divsChild>
                                                    <w:div w:id="80763086">
                                                      <w:marLeft w:val="0"/>
                                                      <w:marRight w:val="0"/>
                                                      <w:marTop w:val="0"/>
                                                      <w:marBottom w:val="0"/>
                                                      <w:divBdr>
                                                        <w:top w:val="none" w:sz="0" w:space="0" w:color="auto"/>
                                                        <w:left w:val="none" w:sz="0" w:space="0" w:color="auto"/>
                                                        <w:bottom w:val="none" w:sz="0" w:space="0" w:color="auto"/>
                                                        <w:right w:val="none" w:sz="0" w:space="0" w:color="auto"/>
                                                      </w:divBdr>
                                                      <w:divsChild>
                                                        <w:div w:id="126111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67397">
                                                  <w:marLeft w:val="0"/>
                                                  <w:marRight w:val="0"/>
                                                  <w:marTop w:val="0"/>
                                                  <w:marBottom w:val="0"/>
                                                  <w:divBdr>
                                                    <w:top w:val="none" w:sz="0" w:space="0" w:color="auto"/>
                                                    <w:left w:val="none" w:sz="0" w:space="0" w:color="auto"/>
                                                    <w:bottom w:val="none" w:sz="0" w:space="0" w:color="auto"/>
                                                    <w:right w:val="none" w:sz="0" w:space="0" w:color="auto"/>
                                                  </w:divBdr>
                                                </w:div>
                                                <w:div w:id="91417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435785">
                                  <w:marLeft w:val="0"/>
                                  <w:marRight w:val="0"/>
                                  <w:marTop w:val="150"/>
                                  <w:marBottom w:val="0"/>
                                  <w:divBdr>
                                    <w:top w:val="none" w:sz="0" w:space="0" w:color="auto"/>
                                    <w:left w:val="none" w:sz="0" w:space="0" w:color="auto"/>
                                    <w:bottom w:val="none" w:sz="0" w:space="0" w:color="auto"/>
                                    <w:right w:val="none" w:sz="0" w:space="0" w:color="auto"/>
                                  </w:divBdr>
                                  <w:divsChild>
                                    <w:div w:id="2002849778">
                                      <w:marLeft w:val="0"/>
                                      <w:marRight w:val="0"/>
                                      <w:marTop w:val="0"/>
                                      <w:marBottom w:val="0"/>
                                      <w:divBdr>
                                        <w:top w:val="none" w:sz="0" w:space="0" w:color="auto"/>
                                        <w:left w:val="none" w:sz="0" w:space="0" w:color="auto"/>
                                        <w:bottom w:val="none" w:sz="0" w:space="0" w:color="auto"/>
                                        <w:right w:val="none" w:sz="0" w:space="0" w:color="auto"/>
                                      </w:divBdr>
                                      <w:divsChild>
                                        <w:div w:id="919871550">
                                          <w:marLeft w:val="0"/>
                                          <w:marRight w:val="0"/>
                                          <w:marTop w:val="0"/>
                                          <w:marBottom w:val="0"/>
                                          <w:divBdr>
                                            <w:top w:val="none" w:sz="0" w:space="0" w:color="auto"/>
                                            <w:left w:val="none" w:sz="0" w:space="0" w:color="auto"/>
                                            <w:bottom w:val="none" w:sz="0" w:space="0" w:color="auto"/>
                                            <w:right w:val="none" w:sz="0" w:space="0" w:color="auto"/>
                                          </w:divBdr>
                                          <w:divsChild>
                                            <w:div w:id="927079224">
                                              <w:marLeft w:val="0"/>
                                              <w:marRight w:val="0"/>
                                              <w:marTop w:val="0"/>
                                              <w:marBottom w:val="0"/>
                                              <w:divBdr>
                                                <w:top w:val="none" w:sz="0" w:space="0" w:color="auto"/>
                                                <w:left w:val="none" w:sz="0" w:space="0" w:color="auto"/>
                                                <w:bottom w:val="none" w:sz="0" w:space="0" w:color="auto"/>
                                                <w:right w:val="none" w:sz="0" w:space="0" w:color="auto"/>
                                              </w:divBdr>
                                              <w:divsChild>
                                                <w:div w:id="1036927642">
                                                  <w:marLeft w:val="0"/>
                                                  <w:marRight w:val="0"/>
                                                  <w:marTop w:val="0"/>
                                                  <w:marBottom w:val="0"/>
                                                  <w:divBdr>
                                                    <w:top w:val="none" w:sz="0" w:space="0" w:color="auto"/>
                                                    <w:left w:val="none" w:sz="0" w:space="0" w:color="auto"/>
                                                    <w:bottom w:val="none" w:sz="0" w:space="0" w:color="auto"/>
                                                    <w:right w:val="none" w:sz="0" w:space="0" w:color="auto"/>
                                                  </w:divBdr>
                                                  <w:divsChild>
                                                    <w:div w:id="1120881364">
                                                      <w:marLeft w:val="0"/>
                                                      <w:marRight w:val="0"/>
                                                      <w:marTop w:val="0"/>
                                                      <w:marBottom w:val="0"/>
                                                      <w:divBdr>
                                                        <w:top w:val="none" w:sz="0" w:space="0" w:color="auto"/>
                                                        <w:left w:val="none" w:sz="0" w:space="0" w:color="auto"/>
                                                        <w:bottom w:val="none" w:sz="0" w:space="0" w:color="auto"/>
                                                        <w:right w:val="none" w:sz="0" w:space="0" w:color="auto"/>
                                                      </w:divBdr>
                                                      <w:divsChild>
                                                        <w:div w:id="607004814">
                                                          <w:marLeft w:val="0"/>
                                                          <w:marRight w:val="0"/>
                                                          <w:marTop w:val="0"/>
                                                          <w:marBottom w:val="0"/>
                                                          <w:divBdr>
                                                            <w:top w:val="none" w:sz="0" w:space="0" w:color="auto"/>
                                                            <w:left w:val="none" w:sz="0" w:space="0" w:color="auto"/>
                                                            <w:bottom w:val="none" w:sz="0" w:space="0" w:color="auto"/>
                                                            <w:right w:val="none" w:sz="0" w:space="0" w:color="auto"/>
                                                          </w:divBdr>
                                                          <w:divsChild>
                                                            <w:div w:id="769199962">
                                                              <w:marLeft w:val="0"/>
                                                              <w:marRight w:val="0"/>
                                                              <w:marTop w:val="0"/>
                                                              <w:marBottom w:val="225"/>
                                                              <w:divBdr>
                                                                <w:top w:val="none" w:sz="0" w:space="0" w:color="auto"/>
                                                                <w:left w:val="none" w:sz="0" w:space="0" w:color="auto"/>
                                                                <w:bottom w:val="none" w:sz="0" w:space="0" w:color="auto"/>
                                                                <w:right w:val="none" w:sz="0" w:space="0" w:color="auto"/>
                                                              </w:divBdr>
                                                            </w:div>
                                                            <w:div w:id="56049986">
                                                              <w:marLeft w:val="0"/>
                                                              <w:marRight w:val="0"/>
                                                              <w:marTop w:val="0"/>
                                                              <w:marBottom w:val="225"/>
                                                              <w:divBdr>
                                                                <w:top w:val="none" w:sz="0" w:space="0" w:color="auto"/>
                                                                <w:left w:val="none" w:sz="0" w:space="0" w:color="auto"/>
                                                                <w:bottom w:val="none" w:sz="0" w:space="0" w:color="auto"/>
                                                                <w:right w:val="none" w:sz="0" w:space="0" w:color="auto"/>
                                                              </w:divBdr>
                                                            </w:div>
                                                            <w:div w:id="533202518">
                                                              <w:marLeft w:val="0"/>
                                                              <w:marRight w:val="0"/>
                                                              <w:marTop w:val="0"/>
                                                              <w:marBottom w:val="225"/>
                                                              <w:divBdr>
                                                                <w:top w:val="none" w:sz="0" w:space="0" w:color="auto"/>
                                                                <w:left w:val="none" w:sz="0" w:space="0" w:color="auto"/>
                                                                <w:bottom w:val="none" w:sz="0" w:space="0" w:color="auto"/>
                                                                <w:right w:val="none" w:sz="0" w:space="0" w:color="auto"/>
                                                              </w:divBdr>
                                                            </w:div>
                                                          </w:divsChild>
                                                        </w:div>
                                                        <w:div w:id="1311592589">
                                                          <w:marLeft w:val="-150"/>
                                                          <w:marRight w:val="-150"/>
                                                          <w:marTop w:val="0"/>
                                                          <w:marBottom w:val="0"/>
                                                          <w:divBdr>
                                                            <w:top w:val="none" w:sz="0" w:space="0" w:color="auto"/>
                                                            <w:left w:val="none" w:sz="0" w:space="0" w:color="auto"/>
                                                            <w:bottom w:val="none" w:sz="0" w:space="0" w:color="auto"/>
                                                            <w:right w:val="none" w:sz="0" w:space="0" w:color="auto"/>
                                                          </w:divBdr>
                                                          <w:divsChild>
                                                            <w:div w:id="135125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338720">
                      <w:marLeft w:val="0"/>
                      <w:marRight w:val="0"/>
                      <w:marTop w:val="0"/>
                      <w:marBottom w:val="0"/>
                      <w:divBdr>
                        <w:top w:val="none" w:sz="0" w:space="0" w:color="auto"/>
                        <w:left w:val="none" w:sz="0" w:space="0" w:color="auto"/>
                        <w:bottom w:val="none" w:sz="0" w:space="0" w:color="auto"/>
                        <w:right w:val="none" w:sz="0" w:space="0" w:color="auto"/>
                      </w:divBdr>
                      <w:divsChild>
                        <w:div w:id="1602370654">
                          <w:marLeft w:val="0"/>
                          <w:marRight w:val="0"/>
                          <w:marTop w:val="0"/>
                          <w:marBottom w:val="0"/>
                          <w:divBdr>
                            <w:top w:val="none" w:sz="0" w:space="0" w:color="auto"/>
                            <w:left w:val="none" w:sz="0" w:space="0" w:color="auto"/>
                            <w:bottom w:val="none" w:sz="0" w:space="0" w:color="auto"/>
                            <w:right w:val="none" w:sz="0" w:space="0" w:color="auto"/>
                          </w:divBdr>
                          <w:divsChild>
                            <w:div w:id="773289568">
                              <w:marLeft w:val="0"/>
                              <w:marRight w:val="0"/>
                              <w:marTop w:val="0"/>
                              <w:marBottom w:val="0"/>
                              <w:divBdr>
                                <w:top w:val="none" w:sz="0" w:space="0" w:color="auto"/>
                                <w:left w:val="none" w:sz="0" w:space="0" w:color="auto"/>
                                <w:bottom w:val="none" w:sz="0" w:space="0" w:color="auto"/>
                                <w:right w:val="none" w:sz="0" w:space="0" w:color="auto"/>
                              </w:divBdr>
                              <w:divsChild>
                                <w:div w:id="913320221">
                                  <w:marLeft w:val="0"/>
                                  <w:marRight w:val="0"/>
                                  <w:marTop w:val="0"/>
                                  <w:marBottom w:val="0"/>
                                  <w:divBdr>
                                    <w:top w:val="none" w:sz="0" w:space="0" w:color="auto"/>
                                    <w:left w:val="none" w:sz="0" w:space="0" w:color="auto"/>
                                    <w:bottom w:val="none" w:sz="0" w:space="0" w:color="auto"/>
                                    <w:right w:val="none" w:sz="0" w:space="0" w:color="auto"/>
                                  </w:divBdr>
                                  <w:divsChild>
                                    <w:div w:id="2002737276">
                                      <w:marLeft w:val="0"/>
                                      <w:marRight w:val="0"/>
                                      <w:marTop w:val="0"/>
                                      <w:marBottom w:val="0"/>
                                      <w:divBdr>
                                        <w:top w:val="none" w:sz="0" w:space="0" w:color="auto"/>
                                        <w:left w:val="none" w:sz="0" w:space="0" w:color="auto"/>
                                        <w:bottom w:val="none" w:sz="0" w:space="0" w:color="auto"/>
                                        <w:right w:val="none" w:sz="0" w:space="0" w:color="auto"/>
                                      </w:divBdr>
                                      <w:divsChild>
                                        <w:div w:id="1644389806">
                                          <w:marLeft w:val="0"/>
                                          <w:marRight w:val="0"/>
                                          <w:marTop w:val="0"/>
                                          <w:marBottom w:val="0"/>
                                          <w:divBdr>
                                            <w:top w:val="none" w:sz="0" w:space="0" w:color="auto"/>
                                            <w:left w:val="none" w:sz="0" w:space="0" w:color="auto"/>
                                            <w:bottom w:val="none" w:sz="0" w:space="0" w:color="auto"/>
                                            <w:right w:val="none" w:sz="0" w:space="0" w:color="auto"/>
                                          </w:divBdr>
                                          <w:divsChild>
                                            <w:div w:id="769274769">
                                              <w:marLeft w:val="0"/>
                                              <w:marRight w:val="150"/>
                                              <w:marTop w:val="0"/>
                                              <w:marBottom w:val="0"/>
                                              <w:divBdr>
                                                <w:top w:val="none" w:sz="0" w:space="0" w:color="auto"/>
                                                <w:left w:val="none" w:sz="0" w:space="0" w:color="auto"/>
                                                <w:bottom w:val="none" w:sz="0" w:space="0" w:color="auto"/>
                                                <w:right w:val="none" w:sz="0" w:space="0" w:color="auto"/>
                                              </w:divBdr>
                                              <w:divsChild>
                                                <w:div w:id="510216308">
                                                  <w:marLeft w:val="0"/>
                                                  <w:marRight w:val="0"/>
                                                  <w:marTop w:val="0"/>
                                                  <w:marBottom w:val="0"/>
                                                  <w:divBdr>
                                                    <w:top w:val="none" w:sz="0" w:space="0" w:color="auto"/>
                                                    <w:left w:val="none" w:sz="0" w:space="0" w:color="auto"/>
                                                    <w:bottom w:val="none" w:sz="0" w:space="0" w:color="auto"/>
                                                    <w:right w:val="none" w:sz="0" w:space="0" w:color="auto"/>
                                                  </w:divBdr>
                                                </w:div>
                                              </w:divsChild>
                                            </w:div>
                                            <w:div w:id="1648433303">
                                              <w:marLeft w:val="0"/>
                                              <w:marRight w:val="0"/>
                                              <w:marTop w:val="0"/>
                                              <w:marBottom w:val="0"/>
                                              <w:divBdr>
                                                <w:top w:val="none" w:sz="0" w:space="0" w:color="auto"/>
                                                <w:left w:val="none" w:sz="0" w:space="0" w:color="auto"/>
                                                <w:bottom w:val="none" w:sz="0" w:space="0" w:color="auto"/>
                                                <w:right w:val="none" w:sz="0" w:space="0" w:color="auto"/>
                                              </w:divBdr>
                                              <w:divsChild>
                                                <w:div w:id="1345323876">
                                                  <w:marLeft w:val="225"/>
                                                  <w:marRight w:val="0"/>
                                                  <w:marTop w:val="0"/>
                                                  <w:marBottom w:val="0"/>
                                                  <w:divBdr>
                                                    <w:top w:val="none" w:sz="0" w:space="0" w:color="auto"/>
                                                    <w:left w:val="none" w:sz="0" w:space="0" w:color="auto"/>
                                                    <w:bottom w:val="none" w:sz="0" w:space="0" w:color="auto"/>
                                                    <w:right w:val="none" w:sz="0" w:space="0" w:color="auto"/>
                                                  </w:divBdr>
                                                  <w:divsChild>
                                                    <w:div w:id="726338539">
                                                      <w:marLeft w:val="0"/>
                                                      <w:marRight w:val="0"/>
                                                      <w:marTop w:val="0"/>
                                                      <w:marBottom w:val="0"/>
                                                      <w:divBdr>
                                                        <w:top w:val="none" w:sz="0" w:space="0" w:color="auto"/>
                                                        <w:left w:val="none" w:sz="0" w:space="0" w:color="auto"/>
                                                        <w:bottom w:val="none" w:sz="0" w:space="0" w:color="auto"/>
                                                        <w:right w:val="none" w:sz="0" w:space="0" w:color="auto"/>
                                                      </w:divBdr>
                                                      <w:divsChild>
                                                        <w:div w:id="150223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948518">
                                                  <w:marLeft w:val="0"/>
                                                  <w:marRight w:val="0"/>
                                                  <w:marTop w:val="0"/>
                                                  <w:marBottom w:val="0"/>
                                                  <w:divBdr>
                                                    <w:top w:val="none" w:sz="0" w:space="0" w:color="auto"/>
                                                    <w:left w:val="none" w:sz="0" w:space="0" w:color="auto"/>
                                                    <w:bottom w:val="none" w:sz="0" w:space="0" w:color="auto"/>
                                                    <w:right w:val="none" w:sz="0" w:space="0" w:color="auto"/>
                                                  </w:divBdr>
                                                </w:div>
                                                <w:div w:id="118196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541713">
                                  <w:marLeft w:val="0"/>
                                  <w:marRight w:val="0"/>
                                  <w:marTop w:val="150"/>
                                  <w:marBottom w:val="0"/>
                                  <w:divBdr>
                                    <w:top w:val="none" w:sz="0" w:space="0" w:color="auto"/>
                                    <w:left w:val="none" w:sz="0" w:space="0" w:color="auto"/>
                                    <w:bottom w:val="none" w:sz="0" w:space="0" w:color="auto"/>
                                    <w:right w:val="none" w:sz="0" w:space="0" w:color="auto"/>
                                  </w:divBdr>
                                  <w:divsChild>
                                    <w:div w:id="1578593737">
                                      <w:marLeft w:val="0"/>
                                      <w:marRight w:val="0"/>
                                      <w:marTop w:val="0"/>
                                      <w:marBottom w:val="0"/>
                                      <w:divBdr>
                                        <w:top w:val="none" w:sz="0" w:space="0" w:color="auto"/>
                                        <w:left w:val="none" w:sz="0" w:space="0" w:color="auto"/>
                                        <w:bottom w:val="none" w:sz="0" w:space="0" w:color="auto"/>
                                        <w:right w:val="none" w:sz="0" w:space="0" w:color="auto"/>
                                      </w:divBdr>
                                      <w:divsChild>
                                        <w:div w:id="1658996173">
                                          <w:marLeft w:val="0"/>
                                          <w:marRight w:val="0"/>
                                          <w:marTop w:val="0"/>
                                          <w:marBottom w:val="0"/>
                                          <w:divBdr>
                                            <w:top w:val="none" w:sz="0" w:space="0" w:color="auto"/>
                                            <w:left w:val="none" w:sz="0" w:space="0" w:color="auto"/>
                                            <w:bottom w:val="none" w:sz="0" w:space="0" w:color="auto"/>
                                            <w:right w:val="none" w:sz="0" w:space="0" w:color="auto"/>
                                          </w:divBdr>
                                          <w:divsChild>
                                            <w:div w:id="1998998749">
                                              <w:marLeft w:val="0"/>
                                              <w:marRight w:val="0"/>
                                              <w:marTop w:val="0"/>
                                              <w:marBottom w:val="0"/>
                                              <w:divBdr>
                                                <w:top w:val="none" w:sz="0" w:space="0" w:color="auto"/>
                                                <w:left w:val="none" w:sz="0" w:space="0" w:color="auto"/>
                                                <w:bottom w:val="none" w:sz="0" w:space="0" w:color="auto"/>
                                                <w:right w:val="none" w:sz="0" w:space="0" w:color="auto"/>
                                              </w:divBdr>
                                              <w:divsChild>
                                                <w:div w:id="1239973066">
                                                  <w:marLeft w:val="0"/>
                                                  <w:marRight w:val="0"/>
                                                  <w:marTop w:val="0"/>
                                                  <w:marBottom w:val="0"/>
                                                  <w:divBdr>
                                                    <w:top w:val="none" w:sz="0" w:space="0" w:color="auto"/>
                                                    <w:left w:val="none" w:sz="0" w:space="0" w:color="auto"/>
                                                    <w:bottom w:val="none" w:sz="0" w:space="0" w:color="auto"/>
                                                    <w:right w:val="none" w:sz="0" w:space="0" w:color="auto"/>
                                                  </w:divBdr>
                                                  <w:divsChild>
                                                    <w:div w:id="1316640903">
                                                      <w:marLeft w:val="0"/>
                                                      <w:marRight w:val="0"/>
                                                      <w:marTop w:val="0"/>
                                                      <w:marBottom w:val="0"/>
                                                      <w:divBdr>
                                                        <w:top w:val="none" w:sz="0" w:space="0" w:color="auto"/>
                                                        <w:left w:val="none" w:sz="0" w:space="0" w:color="auto"/>
                                                        <w:bottom w:val="none" w:sz="0" w:space="0" w:color="auto"/>
                                                        <w:right w:val="none" w:sz="0" w:space="0" w:color="auto"/>
                                                      </w:divBdr>
                                                      <w:divsChild>
                                                        <w:div w:id="836380393">
                                                          <w:marLeft w:val="0"/>
                                                          <w:marRight w:val="0"/>
                                                          <w:marTop w:val="0"/>
                                                          <w:marBottom w:val="0"/>
                                                          <w:divBdr>
                                                            <w:top w:val="none" w:sz="0" w:space="0" w:color="auto"/>
                                                            <w:left w:val="none" w:sz="0" w:space="0" w:color="auto"/>
                                                            <w:bottom w:val="none" w:sz="0" w:space="0" w:color="auto"/>
                                                            <w:right w:val="none" w:sz="0" w:space="0" w:color="auto"/>
                                                          </w:divBdr>
                                                          <w:divsChild>
                                                            <w:div w:id="162295672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050078">
      <w:bodyDiv w:val="1"/>
      <w:marLeft w:val="0"/>
      <w:marRight w:val="0"/>
      <w:marTop w:val="0"/>
      <w:marBottom w:val="0"/>
      <w:divBdr>
        <w:top w:val="none" w:sz="0" w:space="0" w:color="auto"/>
        <w:left w:val="none" w:sz="0" w:space="0" w:color="auto"/>
        <w:bottom w:val="none" w:sz="0" w:space="0" w:color="auto"/>
        <w:right w:val="none" w:sz="0" w:space="0" w:color="auto"/>
      </w:divBdr>
    </w:div>
    <w:div w:id="233201701">
      <w:bodyDiv w:val="1"/>
      <w:marLeft w:val="0"/>
      <w:marRight w:val="0"/>
      <w:marTop w:val="0"/>
      <w:marBottom w:val="0"/>
      <w:divBdr>
        <w:top w:val="none" w:sz="0" w:space="0" w:color="auto"/>
        <w:left w:val="none" w:sz="0" w:space="0" w:color="auto"/>
        <w:bottom w:val="none" w:sz="0" w:space="0" w:color="auto"/>
        <w:right w:val="none" w:sz="0" w:space="0" w:color="auto"/>
      </w:divBdr>
      <w:divsChild>
        <w:div w:id="740908017">
          <w:marLeft w:val="0"/>
          <w:marRight w:val="0"/>
          <w:marTop w:val="0"/>
          <w:marBottom w:val="0"/>
          <w:divBdr>
            <w:top w:val="none" w:sz="0" w:space="0" w:color="auto"/>
            <w:left w:val="none" w:sz="0" w:space="0" w:color="auto"/>
            <w:bottom w:val="none" w:sz="0" w:space="0" w:color="auto"/>
            <w:right w:val="none" w:sz="0" w:space="0" w:color="auto"/>
          </w:divBdr>
          <w:divsChild>
            <w:div w:id="1941133266">
              <w:marLeft w:val="0"/>
              <w:marRight w:val="0"/>
              <w:marTop w:val="0"/>
              <w:marBottom w:val="0"/>
              <w:divBdr>
                <w:top w:val="none" w:sz="0" w:space="0" w:color="auto"/>
                <w:left w:val="none" w:sz="0" w:space="0" w:color="auto"/>
                <w:bottom w:val="none" w:sz="0" w:space="0" w:color="auto"/>
                <w:right w:val="none" w:sz="0" w:space="0" w:color="auto"/>
              </w:divBdr>
              <w:divsChild>
                <w:div w:id="1967739329">
                  <w:marLeft w:val="0"/>
                  <w:marRight w:val="0"/>
                  <w:marTop w:val="0"/>
                  <w:marBottom w:val="0"/>
                  <w:divBdr>
                    <w:top w:val="none" w:sz="0" w:space="0" w:color="auto"/>
                    <w:left w:val="none" w:sz="0" w:space="0" w:color="auto"/>
                    <w:bottom w:val="none" w:sz="0" w:space="0" w:color="auto"/>
                    <w:right w:val="none" w:sz="0" w:space="0" w:color="auto"/>
                  </w:divBdr>
                  <w:divsChild>
                    <w:div w:id="876355522">
                      <w:marLeft w:val="0"/>
                      <w:marRight w:val="0"/>
                      <w:marTop w:val="0"/>
                      <w:marBottom w:val="0"/>
                      <w:divBdr>
                        <w:top w:val="none" w:sz="0" w:space="0" w:color="auto"/>
                        <w:left w:val="none" w:sz="0" w:space="0" w:color="auto"/>
                        <w:bottom w:val="none" w:sz="0" w:space="0" w:color="auto"/>
                        <w:right w:val="none" w:sz="0" w:space="0" w:color="auto"/>
                      </w:divBdr>
                      <w:divsChild>
                        <w:div w:id="31881603">
                          <w:marLeft w:val="0"/>
                          <w:marRight w:val="0"/>
                          <w:marTop w:val="0"/>
                          <w:marBottom w:val="0"/>
                          <w:divBdr>
                            <w:top w:val="none" w:sz="0" w:space="0" w:color="auto"/>
                            <w:left w:val="none" w:sz="0" w:space="0" w:color="auto"/>
                            <w:bottom w:val="none" w:sz="0" w:space="0" w:color="auto"/>
                            <w:right w:val="none" w:sz="0" w:space="0" w:color="auto"/>
                          </w:divBdr>
                        </w:div>
                        <w:div w:id="1174341389">
                          <w:marLeft w:val="0"/>
                          <w:marRight w:val="0"/>
                          <w:marTop w:val="0"/>
                          <w:marBottom w:val="0"/>
                          <w:divBdr>
                            <w:top w:val="none" w:sz="0" w:space="0" w:color="auto"/>
                            <w:left w:val="none" w:sz="0" w:space="0" w:color="auto"/>
                            <w:bottom w:val="none" w:sz="0" w:space="0" w:color="auto"/>
                            <w:right w:val="none" w:sz="0" w:space="0" w:color="auto"/>
                          </w:divBdr>
                        </w:div>
                        <w:div w:id="32846554">
                          <w:marLeft w:val="0"/>
                          <w:marRight w:val="0"/>
                          <w:marTop w:val="0"/>
                          <w:marBottom w:val="0"/>
                          <w:divBdr>
                            <w:top w:val="none" w:sz="0" w:space="0" w:color="auto"/>
                            <w:left w:val="none" w:sz="0" w:space="0" w:color="auto"/>
                            <w:bottom w:val="none" w:sz="0" w:space="0" w:color="auto"/>
                            <w:right w:val="none" w:sz="0" w:space="0" w:color="auto"/>
                          </w:divBdr>
                        </w:div>
                        <w:div w:id="21119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853333">
          <w:marLeft w:val="0"/>
          <w:marRight w:val="0"/>
          <w:marTop w:val="0"/>
          <w:marBottom w:val="0"/>
          <w:divBdr>
            <w:top w:val="none" w:sz="0" w:space="0" w:color="auto"/>
            <w:left w:val="none" w:sz="0" w:space="0" w:color="auto"/>
            <w:bottom w:val="none" w:sz="0" w:space="0" w:color="auto"/>
            <w:right w:val="none" w:sz="0" w:space="0" w:color="auto"/>
          </w:divBdr>
          <w:divsChild>
            <w:div w:id="939066981">
              <w:marLeft w:val="0"/>
              <w:marRight w:val="0"/>
              <w:marTop w:val="0"/>
              <w:marBottom w:val="0"/>
              <w:divBdr>
                <w:top w:val="none" w:sz="0" w:space="0" w:color="auto"/>
                <w:left w:val="none" w:sz="0" w:space="0" w:color="auto"/>
                <w:bottom w:val="none" w:sz="0" w:space="0" w:color="auto"/>
                <w:right w:val="none" w:sz="0" w:space="0" w:color="auto"/>
              </w:divBdr>
              <w:divsChild>
                <w:div w:id="1091123769">
                  <w:marLeft w:val="0"/>
                  <w:marRight w:val="0"/>
                  <w:marTop w:val="0"/>
                  <w:marBottom w:val="0"/>
                  <w:divBdr>
                    <w:top w:val="none" w:sz="0" w:space="0" w:color="auto"/>
                    <w:left w:val="none" w:sz="0" w:space="0" w:color="auto"/>
                    <w:bottom w:val="none" w:sz="0" w:space="0" w:color="auto"/>
                    <w:right w:val="none" w:sz="0" w:space="0" w:color="auto"/>
                  </w:divBdr>
                  <w:divsChild>
                    <w:div w:id="1981299861">
                      <w:marLeft w:val="0"/>
                      <w:marRight w:val="0"/>
                      <w:marTop w:val="0"/>
                      <w:marBottom w:val="0"/>
                      <w:divBdr>
                        <w:top w:val="none" w:sz="0" w:space="0" w:color="auto"/>
                        <w:left w:val="none" w:sz="0" w:space="0" w:color="auto"/>
                        <w:bottom w:val="none" w:sz="0" w:space="0" w:color="auto"/>
                        <w:right w:val="none" w:sz="0" w:space="0" w:color="auto"/>
                      </w:divBdr>
                      <w:divsChild>
                        <w:div w:id="805509955">
                          <w:marLeft w:val="0"/>
                          <w:marRight w:val="0"/>
                          <w:marTop w:val="0"/>
                          <w:marBottom w:val="0"/>
                          <w:divBdr>
                            <w:top w:val="none" w:sz="0" w:space="0" w:color="auto"/>
                            <w:left w:val="none" w:sz="0" w:space="0" w:color="auto"/>
                            <w:bottom w:val="none" w:sz="0" w:space="0" w:color="auto"/>
                            <w:right w:val="none" w:sz="0" w:space="0" w:color="auto"/>
                          </w:divBdr>
                          <w:divsChild>
                            <w:div w:id="1380591425">
                              <w:marLeft w:val="0"/>
                              <w:marRight w:val="0"/>
                              <w:marTop w:val="0"/>
                              <w:marBottom w:val="0"/>
                              <w:divBdr>
                                <w:top w:val="none" w:sz="0" w:space="0" w:color="auto"/>
                                <w:left w:val="none" w:sz="0" w:space="0" w:color="auto"/>
                                <w:bottom w:val="none" w:sz="0" w:space="0" w:color="auto"/>
                                <w:right w:val="none" w:sz="0" w:space="0" w:color="auto"/>
                              </w:divBdr>
                            </w:div>
                            <w:div w:id="11980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734157">
      <w:bodyDiv w:val="1"/>
      <w:marLeft w:val="0"/>
      <w:marRight w:val="0"/>
      <w:marTop w:val="0"/>
      <w:marBottom w:val="0"/>
      <w:divBdr>
        <w:top w:val="none" w:sz="0" w:space="0" w:color="auto"/>
        <w:left w:val="none" w:sz="0" w:space="0" w:color="auto"/>
        <w:bottom w:val="none" w:sz="0" w:space="0" w:color="auto"/>
        <w:right w:val="none" w:sz="0" w:space="0" w:color="auto"/>
      </w:divBdr>
    </w:div>
    <w:div w:id="618881751">
      <w:bodyDiv w:val="1"/>
      <w:marLeft w:val="0"/>
      <w:marRight w:val="0"/>
      <w:marTop w:val="0"/>
      <w:marBottom w:val="0"/>
      <w:divBdr>
        <w:top w:val="none" w:sz="0" w:space="0" w:color="auto"/>
        <w:left w:val="none" w:sz="0" w:space="0" w:color="auto"/>
        <w:bottom w:val="none" w:sz="0" w:space="0" w:color="auto"/>
        <w:right w:val="none" w:sz="0" w:space="0" w:color="auto"/>
      </w:divBdr>
      <w:divsChild>
        <w:div w:id="209269331">
          <w:marLeft w:val="0"/>
          <w:marRight w:val="0"/>
          <w:marTop w:val="0"/>
          <w:marBottom w:val="0"/>
          <w:divBdr>
            <w:top w:val="none" w:sz="0" w:space="0" w:color="auto"/>
            <w:left w:val="none" w:sz="0" w:space="0" w:color="auto"/>
            <w:bottom w:val="none" w:sz="0" w:space="0" w:color="auto"/>
            <w:right w:val="none" w:sz="0" w:space="0" w:color="auto"/>
          </w:divBdr>
        </w:div>
      </w:divsChild>
    </w:div>
    <w:div w:id="645549828">
      <w:bodyDiv w:val="1"/>
      <w:marLeft w:val="0"/>
      <w:marRight w:val="0"/>
      <w:marTop w:val="0"/>
      <w:marBottom w:val="0"/>
      <w:divBdr>
        <w:top w:val="none" w:sz="0" w:space="0" w:color="auto"/>
        <w:left w:val="none" w:sz="0" w:space="0" w:color="auto"/>
        <w:bottom w:val="none" w:sz="0" w:space="0" w:color="auto"/>
        <w:right w:val="none" w:sz="0" w:space="0" w:color="auto"/>
      </w:divBdr>
    </w:div>
    <w:div w:id="719398775">
      <w:bodyDiv w:val="1"/>
      <w:marLeft w:val="0"/>
      <w:marRight w:val="0"/>
      <w:marTop w:val="0"/>
      <w:marBottom w:val="0"/>
      <w:divBdr>
        <w:top w:val="none" w:sz="0" w:space="0" w:color="auto"/>
        <w:left w:val="none" w:sz="0" w:space="0" w:color="auto"/>
        <w:bottom w:val="none" w:sz="0" w:space="0" w:color="auto"/>
        <w:right w:val="none" w:sz="0" w:space="0" w:color="auto"/>
      </w:divBdr>
    </w:div>
    <w:div w:id="830485527">
      <w:bodyDiv w:val="1"/>
      <w:marLeft w:val="0"/>
      <w:marRight w:val="0"/>
      <w:marTop w:val="0"/>
      <w:marBottom w:val="0"/>
      <w:divBdr>
        <w:top w:val="none" w:sz="0" w:space="0" w:color="auto"/>
        <w:left w:val="none" w:sz="0" w:space="0" w:color="auto"/>
        <w:bottom w:val="none" w:sz="0" w:space="0" w:color="auto"/>
        <w:right w:val="none" w:sz="0" w:space="0" w:color="auto"/>
      </w:divBdr>
    </w:div>
    <w:div w:id="975765592">
      <w:bodyDiv w:val="1"/>
      <w:marLeft w:val="0"/>
      <w:marRight w:val="0"/>
      <w:marTop w:val="0"/>
      <w:marBottom w:val="0"/>
      <w:divBdr>
        <w:top w:val="none" w:sz="0" w:space="0" w:color="auto"/>
        <w:left w:val="none" w:sz="0" w:space="0" w:color="auto"/>
        <w:bottom w:val="none" w:sz="0" w:space="0" w:color="auto"/>
        <w:right w:val="none" w:sz="0" w:space="0" w:color="auto"/>
      </w:divBdr>
    </w:div>
    <w:div w:id="994801069">
      <w:bodyDiv w:val="1"/>
      <w:marLeft w:val="0"/>
      <w:marRight w:val="0"/>
      <w:marTop w:val="0"/>
      <w:marBottom w:val="0"/>
      <w:divBdr>
        <w:top w:val="none" w:sz="0" w:space="0" w:color="auto"/>
        <w:left w:val="none" w:sz="0" w:space="0" w:color="auto"/>
        <w:bottom w:val="none" w:sz="0" w:space="0" w:color="auto"/>
        <w:right w:val="none" w:sz="0" w:space="0" w:color="auto"/>
      </w:divBdr>
    </w:div>
    <w:div w:id="1000884536">
      <w:bodyDiv w:val="1"/>
      <w:marLeft w:val="0"/>
      <w:marRight w:val="0"/>
      <w:marTop w:val="0"/>
      <w:marBottom w:val="0"/>
      <w:divBdr>
        <w:top w:val="none" w:sz="0" w:space="0" w:color="auto"/>
        <w:left w:val="none" w:sz="0" w:space="0" w:color="auto"/>
        <w:bottom w:val="none" w:sz="0" w:space="0" w:color="auto"/>
        <w:right w:val="none" w:sz="0" w:space="0" w:color="auto"/>
      </w:divBdr>
    </w:div>
    <w:div w:id="1032152542">
      <w:bodyDiv w:val="1"/>
      <w:marLeft w:val="0"/>
      <w:marRight w:val="0"/>
      <w:marTop w:val="0"/>
      <w:marBottom w:val="0"/>
      <w:divBdr>
        <w:top w:val="none" w:sz="0" w:space="0" w:color="auto"/>
        <w:left w:val="none" w:sz="0" w:space="0" w:color="auto"/>
        <w:bottom w:val="none" w:sz="0" w:space="0" w:color="auto"/>
        <w:right w:val="none" w:sz="0" w:space="0" w:color="auto"/>
      </w:divBdr>
    </w:div>
    <w:div w:id="1080103476">
      <w:bodyDiv w:val="1"/>
      <w:marLeft w:val="0"/>
      <w:marRight w:val="0"/>
      <w:marTop w:val="0"/>
      <w:marBottom w:val="0"/>
      <w:divBdr>
        <w:top w:val="none" w:sz="0" w:space="0" w:color="auto"/>
        <w:left w:val="none" w:sz="0" w:space="0" w:color="auto"/>
        <w:bottom w:val="none" w:sz="0" w:space="0" w:color="auto"/>
        <w:right w:val="none" w:sz="0" w:space="0" w:color="auto"/>
      </w:divBdr>
    </w:div>
    <w:div w:id="1103187612">
      <w:bodyDiv w:val="1"/>
      <w:marLeft w:val="0"/>
      <w:marRight w:val="0"/>
      <w:marTop w:val="0"/>
      <w:marBottom w:val="0"/>
      <w:divBdr>
        <w:top w:val="none" w:sz="0" w:space="0" w:color="auto"/>
        <w:left w:val="none" w:sz="0" w:space="0" w:color="auto"/>
        <w:bottom w:val="none" w:sz="0" w:space="0" w:color="auto"/>
        <w:right w:val="none" w:sz="0" w:space="0" w:color="auto"/>
      </w:divBdr>
    </w:div>
    <w:div w:id="1158116163">
      <w:bodyDiv w:val="1"/>
      <w:marLeft w:val="0"/>
      <w:marRight w:val="0"/>
      <w:marTop w:val="0"/>
      <w:marBottom w:val="0"/>
      <w:divBdr>
        <w:top w:val="none" w:sz="0" w:space="0" w:color="auto"/>
        <w:left w:val="none" w:sz="0" w:space="0" w:color="auto"/>
        <w:bottom w:val="none" w:sz="0" w:space="0" w:color="auto"/>
        <w:right w:val="none" w:sz="0" w:space="0" w:color="auto"/>
      </w:divBdr>
      <w:divsChild>
        <w:div w:id="1189442567">
          <w:marLeft w:val="0"/>
          <w:marRight w:val="0"/>
          <w:marTop w:val="0"/>
          <w:marBottom w:val="0"/>
          <w:divBdr>
            <w:top w:val="none" w:sz="0" w:space="0" w:color="auto"/>
            <w:left w:val="none" w:sz="0" w:space="0" w:color="auto"/>
            <w:bottom w:val="none" w:sz="0" w:space="0" w:color="auto"/>
            <w:right w:val="none" w:sz="0" w:space="0" w:color="auto"/>
          </w:divBdr>
          <w:divsChild>
            <w:div w:id="1103919621">
              <w:marLeft w:val="0"/>
              <w:marRight w:val="0"/>
              <w:marTop w:val="0"/>
              <w:marBottom w:val="0"/>
              <w:divBdr>
                <w:top w:val="none" w:sz="0" w:space="0" w:color="auto"/>
                <w:left w:val="none" w:sz="0" w:space="0" w:color="auto"/>
                <w:bottom w:val="none" w:sz="0" w:space="0" w:color="auto"/>
                <w:right w:val="none" w:sz="0" w:space="0" w:color="auto"/>
              </w:divBdr>
              <w:divsChild>
                <w:div w:id="1962416772">
                  <w:marLeft w:val="0"/>
                  <w:marRight w:val="0"/>
                  <w:marTop w:val="0"/>
                  <w:marBottom w:val="0"/>
                  <w:divBdr>
                    <w:top w:val="none" w:sz="0" w:space="0" w:color="auto"/>
                    <w:left w:val="none" w:sz="0" w:space="0" w:color="auto"/>
                    <w:bottom w:val="none" w:sz="0" w:space="0" w:color="auto"/>
                    <w:right w:val="none" w:sz="0" w:space="0" w:color="auto"/>
                  </w:divBdr>
                  <w:divsChild>
                    <w:div w:id="407389979">
                      <w:marLeft w:val="0"/>
                      <w:marRight w:val="0"/>
                      <w:marTop w:val="0"/>
                      <w:marBottom w:val="0"/>
                      <w:divBdr>
                        <w:top w:val="none" w:sz="0" w:space="0" w:color="auto"/>
                        <w:left w:val="none" w:sz="0" w:space="0" w:color="auto"/>
                        <w:bottom w:val="none" w:sz="0" w:space="0" w:color="auto"/>
                        <w:right w:val="none" w:sz="0" w:space="0" w:color="auto"/>
                      </w:divBdr>
                      <w:divsChild>
                        <w:div w:id="7424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3328">
          <w:marLeft w:val="0"/>
          <w:marRight w:val="0"/>
          <w:marTop w:val="0"/>
          <w:marBottom w:val="0"/>
          <w:divBdr>
            <w:top w:val="none" w:sz="0" w:space="0" w:color="auto"/>
            <w:left w:val="none" w:sz="0" w:space="0" w:color="auto"/>
            <w:bottom w:val="none" w:sz="0" w:space="0" w:color="auto"/>
            <w:right w:val="none" w:sz="0" w:space="0" w:color="auto"/>
          </w:divBdr>
          <w:divsChild>
            <w:div w:id="953098843">
              <w:marLeft w:val="0"/>
              <w:marRight w:val="0"/>
              <w:marTop w:val="0"/>
              <w:marBottom w:val="0"/>
              <w:divBdr>
                <w:top w:val="none" w:sz="0" w:space="0" w:color="auto"/>
                <w:left w:val="none" w:sz="0" w:space="0" w:color="auto"/>
                <w:bottom w:val="none" w:sz="0" w:space="0" w:color="auto"/>
                <w:right w:val="none" w:sz="0" w:space="0" w:color="auto"/>
              </w:divBdr>
              <w:divsChild>
                <w:div w:id="1839542517">
                  <w:marLeft w:val="0"/>
                  <w:marRight w:val="0"/>
                  <w:marTop w:val="0"/>
                  <w:marBottom w:val="0"/>
                  <w:divBdr>
                    <w:top w:val="none" w:sz="0" w:space="0" w:color="auto"/>
                    <w:left w:val="none" w:sz="0" w:space="0" w:color="auto"/>
                    <w:bottom w:val="none" w:sz="0" w:space="0" w:color="auto"/>
                    <w:right w:val="none" w:sz="0" w:space="0" w:color="auto"/>
                  </w:divBdr>
                  <w:divsChild>
                    <w:div w:id="85196899">
                      <w:marLeft w:val="0"/>
                      <w:marRight w:val="0"/>
                      <w:marTop w:val="0"/>
                      <w:marBottom w:val="0"/>
                      <w:divBdr>
                        <w:top w:val="none" w:sz="0" w:space="0" w:color="auto"/>
                        <w:left w:val="none" w:sz="0" w:space="0" w:color="auto"/>
                        <w:bottom w:val="none" w:sz="0" w:space="0" w:color="auto"/>
                        <w:right w:val="none" w:sz="0" w:space="0" w:color="auto"/>
                      </w:divBdr>
                      <w:divsChild>
                        <w:div w:id="218901350">
                          <w:marLeft w:val="0"/>
                          <w:marRight w:val="0"/>
                          <w:marTop w:val="0"/>
                          <w:marBottom w:val="0"/>
                          <w:divBdr>
                            <w:top w:val="none" w:sz="0" w:space="0" w:color="auto"/>
                            <w:left w:val="none" w:sz="0" w:space="0" w:color="auto"/>
                            <w:bottom w:val="none" w:sz="0" w:space="0" w:color="auto"/>
                            <w:right w:val="none" w:sz="0" w:space="0" w:color="auto"/>
                          </w:divBdr>
                          <w:divsChild>
                            <w:div w:id="152320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502487">
      <w:bodyDiv w:val="1"/>
      <w:marLeft w:val="0"/>
      <w:marRight w:val="0"/>
      <w:marTop w:val="0"/>
      <w:marBottom w:val="0"/>
      <w:divBdr>
        <w:top w:val="none" w:sz="0" w:space="0" w:color="auto"/>
        <w:left w:val="none" w:sz="0" w:space="0" w:color="auto"/>
        <w:bottom w:val="none" w:sz="0" w:space="0" w:color="auto"/>
        <w:right w:val="none" w:sz="0" w:space="0" w:color="auto"/>
      </w:divBdr>
    </w:div>
    <w:div w:id="1422993943">
      <w:bodyDiv w:val="1"/>
      <w:marLeft w:val="0"/>
      <w:marRight w:val="0"/>
      <w:marTop w:val="0"/>
      <w:marBottom w:val="0"/>
      <w:divBdr>
        <w:top w:val="none" w:sz="0" w:space="0" w:color="auto"/>
        <w:left w:val="none" w:sz="0" w:space="0" w:color="auto"/>
        <w:bottom w:val="none" w:sz="0" w:space="0" w:color="auto"/>
        <w:right w:val="none" w:sz="0" w:space="0" w:color="auto"/>
      </w:divBdr>
    </w:div>
    <w:div w:id="1440182354">
      <w:bodyDiv w:val="1"/>
      <w:marLeft w:val="0"/>
      <w:marRight w:val="0"/>
      <w:marTop w:val="0"/>
      <w:marBottom w:val="0"/>
      <w:divBdr>
        <w:top w:val="none" w:sz="0" w:space="0" w:color="auto"/>
        <w:left w:val="none" w:sz="0" w:space="0" w:color="auto"/>
        <w:bottom w:val="none" w:sz="0" w:space="0" w:color="auto"/>
        <w:right w:val="none" w:sz="0" w:space="0" w:color="auto"/>
      </w:divBdr>
    </w:div>
    <w:div w:id="1509367736">
      <w:bodyDiv w:val="1"/>
      <w:marLeft w:val="0"/>
      <w:marRight w:val="0"/>
      <w:marTop w:val="0"/>
      <w:marBottom w:val="0"/>
      <w:divBdr>
        <w:top w:val="none" w:sz="0" w:space="0" w:color="auto"/>
        <w:left w:val="none" w:sz="0" w:space="0" w:color="auto"/>
        <w:bottom w:val="none" w:sz="0" w:space="0" w:color="auto"/>
        <w:right w:val="none" w:sz="0" w:space="0" w:color="auto"/>
      </w:divBdr>
    </w:div>
    <w:div w:id="1663772394">
      <w:bodyDiv w:val="1"/>
      <w:marLeft w:val="0"/>
      <w:marRight w:val="0"/>
      <w:marTop w:val="0"/>
      <w:marBottom w:val="0"/>
      <w:divBdr>
        <w:top w:val="none" w:sz="0" w:space="0" w:color="auto"/>
        <w:left w:val="none" w:sz="0" w:space="0" w:color="auto"/>
        <w:bottom w:val="none" w:sz="0" w:space="0" w:color="auto"/>
        <w:right w:val="none" w:sz="0" w:space="0" w:color="auto"/>
      </w:divBdr>
      <w:divsChild>
        <w:div w:id="364672681">
          <w:marLeft w:val="0"/>
          <w:marRight w:val="0"/>
          <w:marTop w:val="0"/>
          <w:marBottom w:val="0"/>
          <w:divBdr>
            <w:top w:val="none" w:sz="0" w:space="0" w:color="auto"/>
            <w:left w:val="none" w:sz="0" w:space="0" w:color="auto"/>
            <w:bottom w:val="none" w:sz="0" w:space="0" w:color="auto"/>
            <w:right w:val="none" w:sz="0" w:space="0" w:color="auto"/>
          </w:divBdr>
        </w:div>
      </w:divsChild>
    </w:div>
    <w:div w:id="1720980147">
      <w:bodyDiv w:val="1"/>
      <w:marLeft w:val="0"/>
      <w:marRight w:val="0"/>
      <w:marTop w:val="0"/>
      <w:marBottom w:val="0"/>
      <w:divBdr>
        <w:top w:val="none" w:sz="0" w:space="0" w:color="auto"/>
        <w:left w:val="none" w:sz="0" w:space="0" w:color="auto"/>
        <w:bottom w:val="none" w:sz="0" w:space="0" w:color="auto"/>
        <w:right w:val="none" w:sz="0" w:space="0" w:color="auto"/>
      </w:divBdr>
    </w:div>
    <w:div w:id="1814371382">
      <w:bodyDiv w:val="1"/>
      <w:marLeft w:val="0"/>
      <w:marRight w:val="0"/>
      <w:marTop w:val="0"/>
      <w:marBottom w:val="0"/>
      <w:divBdr>
        <w:top w:val="none" w:sz="0" w:space="0" w:color="auto"/>
        <w:left w:val="none" w:sz="0" w:space="0" w:color="auto"/>
        <w:bottom w:val="none" w:sz="0" w:space="0" w:color="auto"/>
        <w:right w:val="none" w:sz="0" w:space="0" w:color="auto"/>
      </w:divBdr>
    </w:div>
    <w:div w:id="1857424762">
      <w:bodyDiv w:val="1"/>
      <w:marLeft w:val="0"/>
      <w:marRight w:val="0"/>
      <w:marTop w:val="0"/>
      <w:marBottom w:val="0"/>
      <w:divBdr>
        <w:top w:val="none" w:sz="0" w:space="0" w:color="auto"/>
        <w:left w:val="none" w:sz="0" w:space="0" w:color="auto"/>
        <w:bottom w:val="none" w:sz="0" w:space="0" w:color="auto"/>
        <w:right w:val="none" w:sz="0" w:space="0" w:color="auto"/>
      </w:divBdr>
    </w:div>
    <w:div w:id="1901820611">
      <w:bodyDiv w:val="1"/>
      <w:marLeft w:val="0"/>
      <w:marRight w:val="0"/>
      <w:marTop w:val="0"/>
      <w:marBottom w:val="0"/>
      <w:divBdr>
        <w:top w:val="none" w:sz="0" w:space="0" w:color="auto"/>
        <w:left w:val="none" w:sz="0" w:space="0" w:color="auto"/>
        <w:bottom w:val="none" w:sz="0" w:space="0" w:color="auto"/>
        <w:right w:val="none" w:sz="0" w:space="0" w:color="auto"/>
      </w:divBdr>
    </w:div>
    <w:div w:id="1907690048">
      <w:bodyDiv w:val="1"/>
      <w:marLeft w:val="0"/>
      <w:marRight w:val="0"/>
      <w:marTop w:val="0"/>
      <w:marBottom w:val="0"/>
      <w:divBdr>
        <w:top w:val="none" w:sz="0" w:space="0" w:color="auto"/>
        <w:left w:val="none" w:sz="0" w:space="0" w:color="auto"/>
        <w:bottom w:val="none" w:sz="0" w:space="0" w:color="auto"/>
        <w:right w:val="none" w:sz="0" w:space="0" w:color="auto"/>
      </w:divBdr>
    </w:div>
    <w:div w:id="1995597353">
      <w:bodyDiv w:val="1"/>
      <w:marLeft w:val="0"/>
      <w:marRight w:val="0"/>
      <w:marTop w:val="0"/>
      <w:marBottom w:val="0"/>
      <w:divBdr>
        <w:top w:val="none" w:sz="0" w:space="0" w:color="auto"/>
        <w:left w:val="none" w:sz="0" w:space="0" w:color="auto"/>
        <w:bottom w:val="none" w:sz="0" w:space="0" w:color="auto"/>
        <w:right w:val="none" w:sz="0" w:space="0" w:color="auto"/>
      </w:divBdr>
    </w:div>
    <w:div w:id="2059351680">
      <w:bodyDiv w:val="1"/>
      <w:marLeft w:val="0"/>
      <w:marRight w:val="0"/>
      <w:marTop w:val="0"/>
      <w:marBottom w:val="0"/>
      <w:divBdr>
        <w:top w:val="none" w:sz="0" w:space="0" w:color="auto"/>
        <w:left w:val="none" w:sz="0" w:space="0" w:color="auto"/>
        <w:bottom w:val="none" w:sz="0" w:space="0" w:color="auto"/>
        <w:right w:val="none" w:sz="0" w:space="0" w:color="auto"/>
      </w:divBdr>
      <w:divsChild>
        <w:div w:id="958489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8651;&#37109;&#22320;&#22336;&#65306;info_pshe@edb.gov.hk" TargetMode="External"/><Relationship Id="rId13" Type="http://schemas.openxmlformats.org/officeDocument/2006/relationships/image" Target="media/image4.jpeg"/><Relationship Id="rId18" Type="http://schemas.openxmlformats.org/officeDocument/2006/relationships/hyperlink" Target="https://www.scmp.com/news/hong-kong/society/article/3102924/hong-kong-commission-members-fail-reach-consensus-minimum"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0.jpeg"/><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40.jpe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scmp.com/news/hong-kong/society/article/3102924/hong-kong-commission-members-fail-reach-consensus-minimum"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scmp.com/comment/article/1581091/hong-kong-should-reform-its-tax-structure-redistribute-wealth"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5.jpe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G:\CDI\Administration\tender\Outsource%20job\2019-20\1.%20DRQ%20&amp;PD\11.%20Deliverable\1.%20Deliverable%201\3.%20Income%20inequality\Reference\Elderly%20graph.xls"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zh-TW" altLang="en-US" sz="16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rPr>
              <a:t>六十五岁或以上人口</a:t>
            </a:r>
            <a:endParaRPr lang="zh-HK" sz="1600"/>
          </a:p>
        </c:rich>
      </c:tx>
      <c:layout>
        <c:manualLayout>
          <c:xMode val="edge"/>
          <c:yMode val="edge"/>
          <c:x val="0.20397755814727617"/>
          <c:y val="2.9748751164168995E-2"/>
        </c:manualLayout>
      </c:layout>
      <c:overlay val="0"/>
      <c:spPr>
        <a:noFill/>
        <a:ln>
          <a:noFill/>
        </a:ln>
        <a:effectLst/>
      </c:spPr>
      <c:txPr>
        <a:bodyPr rot="0" spcFirstLastPara="1" vertOverflow="ellipsis" vert="horz" wrap="square" anchor="ctr" anchorCtr="1"/>
        <a:lstStyle/>
        <a:p>
          <a:pPr>
            <a:defRPr sz="16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zh-HK"/>
        </a:p>
      </c:txPr>
    </c:title>
    <c:autoTitleDeleted val="0"/>
    <c:plotArea>
      <c:layout/>
      <c:barChart>
        <c:barDir val="col"/>
        <c:grouping val="clustered"/>
        <c:varyColors val="0"/>
        <c:ser>
          <c:idx val="0"/>
          <c:order val="0"/>
          <c:spPr>
            <a:solidFill>
              <a:schemeClr val="accent1"/>
            </a:solidFill>
            <a:ln>
              <a:noFill/>
            </a:ln>
            <a:effectLst/>
          </c:spPr>
          <c:invertIfNegative val="0"/>
          <c:dLbls>
            <c:dLbl>
              <c:idx val="0"/>
              <c:layout>
                <c:manualLayout>
                  <c:x val="2.8209069946195233E-2"/>
                  <c:y val="5.9850478260653144E-2"/>
                </c:manualLayout>
              </c:layout>
              <c:tx>
                <c:rich>
                  <a:bodyPr/>
                  <a:lstStyle/>
                  <a:p>
                    <a:r>
                      <a:rPr lang="en-US" altLang="zh-TW" sz="900" b="0" i="0" u="none" strike="noStrike" kern="1200" baseline="0">
                        <a:solidFill>
                          <a:sysClr val="windowText" lastClr="000000">
                            <a:lumMod val="75000"/>
                            <a:lumOff val="25000"/>
                          </a:sysClr>
                        </a:solidFill>
                        <a:latin typeface="Times New Roman" panose="02020603050405020304" pitchFamily="18" charset="0"/>
                        <a:ea typeface="+mn-ea"/>
                        <a:cs typeface="Times New Roman" panose="02020603050405020304" pitchFamily="18" charset="0"/>
                      </a:rPr>
                      <a:t>2001</a:t>
                    </a:r>
                    <a:endParaRPr lang="en-US" altLang="zh-TW"/>
                  </a:p>
                </c:rich>
              </c:tx>
              <c:showLegendKey val="0"/>
              <c:showVal val="1"/>
              <c:showCatName val="0"/>
              <c:showSerName val="0"/>
              <c:showPercent val="0"/>
              <c:showBubbleSize val="0"/>
              <c:extLst>
                <c:ext xmlns:c15="http://schemas.microsoft.com/office/drawing/2012/chart" uri="{CE6537A1-D6FC-4f65-9D91-7224C49458BB}">
                  <c15:layout>
                    <c:manualLayout>
                      <c:w val="6.2106072252113759E-2"/>
                      <c:h val="5.4685362687213059E-2"/>
                    </c:manualLayout>
                  </c15:layout>
                  <c15:showDataLabelsRange val="0"/>
                </c:ext>
                <c:ext xmlns:c16="http://schemas.microsoft.com/office/drawing/2014/chart" uri="{C3380CC4-5D6E-409C-BE32-E72D297353CC}">
                  <c16:uniqueId val="{00000000-657B-4B3C-8752-0817AE9CCA99}"/>
                </c:ext>
              </c:extLst>
            </c:dLbl>
            <c:dLbl>
              <c:idx val="1"/>
              <c:layout>
                <c:manualLayout>
                  <c:x val="2.7777777777777776E-2"/>
                  <c:y val="6.1431648451033695E-2"/>
                </c:manualLayout>
              </c:layout>
              <c:tx>
                <c:rich>
                  <a:bodyPr/>
                  <a:lstStyle/>
                  <a:p>
                    <a:r>
                      <a:rPr lang="en-US" altLang="zh-TW" sz="900" b="0" i="0" u="none" strike="noStrike" kern="1200" baseline="0">
                        <a:solidFill>
                          <a:sysClr val="windowText" lastClr="000000">
                            <a:lumMod val="75000"/>
                            <a:lumOff val="25000"/>
                          </a:sysClr>
                        </a:solidFill>
                        <a:latin typeface="Times New Roman" panose="02020603050405020304" pitchFamily="18" charset="0"/>
                        <a:ea typeface="+mn-ea"/>
                        <a:cs typeface="Times New Roman" panose="02020603050405020304" pitchFamily="18" charset="0"/>
                      </a:rPr>
                      <a:t>2006</a:t>
                    </a:r>
                    <a:endParaRPr lang="en-US" altLang="zh-TW"/>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657B-4B3C-8752-0817AE9CCA99}"/>
                </c:ext>
              </c:extLst>
            </c:dLbl>
            <c:dLbl>
              <c:idx val="2"/>
              <c:layout>
                <c:manualLayout>
                  <c:x val="3.3333333333333333E-2"/>
                  <c:y val="6.0452441302821514E-2"/>
                </c:manualLayout>
              </c:layout>
              <c:tx>
                <c:rich>
                  <a:bodyPr/>
                  <a:lstStyle/>
                  <a:p>
                    <a:r>
                      <a:rPr lang="en-US" altLang="zh-TW" sz="900" b="0" i="0" u="none" strike="noStrike" kern="1200" baseline="0">
                        <a:solidFill>
                          <a:sysClr val="windowText" lastClr="000000">
                            <a:lumMod val="75000"/>
                            <a:lumOff val="25000"/>
                          </a:sysClr>
                        </a:solidFill>
                        <a:latin typeface="Times New Roman" panose="02020603050405020304" pitchFamily="18" charset="0"/>
                        <a:ea typeface="+mn-ea"/>
                        <a:cs typeface="Times New Roman" panose="02020603050405020304" pitchFamily="18" charset="0"/>
                      </a:rPr>
                      <a:t>2011</a:t>
                    </a:r>
                    <a:endParaRPr lang="en-US" altLang="zh-TW"/>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657B-4B3C-8752-0817AE9CCA99}"/>
                </c:ext>
              </c:extLst>
            </c:dLbl>
            <c:dLbl>
              <c:idx val="3"/>
              <c:layout>
                <c:manualLayout>
                  <c:x val="3.0555555555555555E-2"/>
                  <c:y val="6.0452441302821514E-2"/>
                </c:manualLayout>
              </c:layout>
              <c:tx>
                <c:rich>
                  <a:bodyPr/>
                  <a:lstStyle/>
                  <a:p>
                    <a:r>
                      <a:rPr lang="en-US" altLang="zh-TW" sz="900" b="0" i="0" u="none" strike="noStrike" kern="1200" baseline="0">
                        <a:solidFill>
                          <a:sysClr val="windowText" lastClr="000000">
                            <a:lumMod val="75000"/>
                            <a:lumOff val="25000"/>
                          </a:sysClr>
                        </a:solidFill>
                        <a:latin typeface="Times New Roman" panose="02020603050405020304" pitchFamily="18" charset="0"/>
                        <a:ea typeface="+mn-ea"/>
                        <a:cs typeface="Times New Roman" panose="02020603050405020304" pitchFamily="18" charset="0"/>
                      </a:rPr>
                      <a:t>2016</a:t>
                    </a:r>
                    <a:endParaRPr lang="en-US" altLang="zh-TW"/>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657B-4B3C-8752-0817AE9CCA99}"/>
                </c:ext>
              </c:extLst>
            </c:dLbl>
            <c:dLbl>
              <c:idx val="4"/>
              <c:layout>
                <c:manualLayout>
                  <c:x val="3.0555555555555555E-2"/>
                  <c:y val="6.0452441302821514E-2"/>
                </c:manualLayout>
              </c:layout>
              <c:tx>
                <c:rich>
                  <a:bodyPr/>
                  <a:lstStyle/>
                  <a:p>
                    <a:r>
                      <a:rPr lang="en-US" altLang="zh-TW" sz="900" b="0" i="0" u="none" strike="noStrike" kern="1200" baseline="0">
                        <a:solidFill>
                          <a:sysClr val="windowText" lastClr="000000">
                            <a:lumMod val="75000"/>
                            <a:lumOff val="25000"/>
                          </a:sysClr>
                        </a:solidFill>
                        <a:latin typeface="Times New Roman" panose="02020603050405020304" pitchFamily="18" charset="0"/>
                        <a:ea typeface="+mn-ea"/>
                        <a:cs typeface="Times New Roman" panose="02020603050405020304" pitchFamily="18" charset="0"/>
                      </a:rPr>
                      <a:t>2019</a:t>
                    </a:r>
                    <a:endParaRPr lang="en-US" altLang="zh-TW"/>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657B-4B3C-8752-0817AE9CCA99}"/>
                </c:ext>
              </c:extLst>
            </c:dLbl>
            <c:dLbl>
              <c:idx val="5"/>
              <c:layout>
                <c:manualLayout>
                  <c:x val="3.0555555555555555E-2"/>
                  <c:y val="6.0452441302821514E-2"/>
                </c:manualLayout>
              </c:layout>
              <c:tx>
                <c:rich>
                  <a:bodyPr/>
                  <a:lstStyle/>
                  <a:p>
                    <a:r>
                      <a:rPr lang="en-US" altLang="zh-TW" sz="900" b="0" i="0" u="none" strike="noStrike" kern="1200" baseline="0">
                        <a:solidFill>
                          <a:sysClr val="windowText" lastClr="000000">
                            <a:lumMod val="75000"/>
                            <a:lumOff val="25000"/>
                          </a:sysClr>
                        </a:solidFill>
                        <a:latin typeface="Times New Roman" panose="02020603050405020304" pitchFamily="18" charset="0"/>
                        <a:ea typeface="+mn-ea"/>
                        <a:cs typeface="Times New Roman" panose="02020603050405020304" pitchFamily="18" charset="0"/>
                      </a:rPr>
                      <a:t>2024</a:t>
                    </a:r>
                    <a:endParaRPr lang="en-US" altLang="zh-TW"/>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657B-4B3C-8752-0817AE9CCA99}"/>
                </c:ext>
              </c:extLst>
            </c:dLbl>
            <c:dLbl>
              <c:idx val="6"/>
              <c:layout>
                <c:manualLayout>
                  <c:x val="3.0555555555555555E-2"/>
                  <c:y val="6.0452441302821514E-2"/>
                </c:manualLayout>
              </c:layout>
              <c:tx>
                <c:rich>
                  <a:bodyPr/>
                  <a:lstStyle/>
                  <a:p>
                    <a:r>
                      <a:rPr lang="en-US" altLang="zh-TW" sz="900" b="0" i="0" u="none" strike="noStrike" kern="1200" baseline="0">
                        <a:solidFill>
                          <a:sysClr val="windowText" lastClr="000000">
                            <a:lumMod val="75000"/>
                            <a:lumOff val="25000"/>
                          </a:sysClr>
                        </a:solidFill>
                        <a:latin typeface="Times New Roman" panose="02020603050405020304" pitchFamily="18" charset="0"/>
                        <a:ea typeface="+mn-ea"/>
                        <a:cs typeface="Times New Roman" panose="02020603050405020304" pitchFamily="18" charset="0"/>
                      </a:rPr>
                      <a:t>2029</a:t>
                    </a:r>
                    <a:endParaRPr lang="en-US" altLang="zh-TW"/>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657B-4B3C-8752-0817AE9CCA99}"/>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zh-H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工作表1!$A$4:$A$10</c:f>
              <c:numCache>
                <c:formatCode>General</c:formatCode>
                <c:ptCount val="7"/>
                <c:pt idx="0">
                  <c:v>2001</c:v>
                </c:pt>
                <c:pt idx="1">
                  <c:v>2006</c:v>
                </c:pt>
                <c:pt idx="2">
                  <c:v>2011</c:v>
                </c:pt>
                <c:pt idx="3">
                  <c:v>2016</c:v>
                </c:pt>
                <c:pt idx="4">
                  <c:v>2019</c:v>
                </c:pt>
                <c:pt idx="5">
                  <c:v>2024</c:v>
                </c:pt>
                <c:pt idx="6">
                  <c:v>2029</c:v>
                </c:pt>
              </c:numCache>
            </c:numRef>
          </c:val>
          <c:extLst>
            <c:ext xmlns:c16="http://schemas.microsoft.com/office/drawing/2014/chart" uri="{C3380CC4-5D6E-409C-BE32-E72D297353CC}">
              <c16:uniqueId val="{00000007-657B-4B3C-8752-0817AE9CCA99}"/>
            </c:ext>
          </c:extLst>
        </c:ser>
        <c:ser>
          <c:idx val="1"/>
          <c:order val="1"/>
          <c:spPr>
            <a:solidFill>
              <a:schemeClr val="accent5"/>
            </a:solidFill>
            <a:ln>
              <a:noFill/>
            </a:ln>
            <a:effectLst/>
          </c:spPr>
          <c:invertIfNegative val="0"/>
          <c:dLbls>
            <c:delete val="1"/>
          </c:dLbls>
          <c:val>
            <c:numRef>
              <c:f>工作表1!$B$4:$B$10</c:f>
              <c:numCache>
                <c:formatCode>#,##0</c:formatCode>
                <c:ptCount val="7"/>
                <c:pt idx="0">
                  <c:v>747052</c:v>
                </c:pt>
                <c:pt idx="1">
                  <c:v>852796</c:v>
                </c:pt>
                <c:pt idx="2" formatCode="General">
                  <c:v>941312</c:v>
                </c:pt>
                <c:pt idx="3">
                  <c:v>1163153</c:v>
                </c:pt>
                <c:pt idx="4">
                  <c:v>1321300</c:v>
                </c:pt>
                <c:pt idx="5">
                  <c:v>1681700</c:v>
                </c:pt>
                <c:pt idx="6">
                  <c:v>2066100</c:v>
                </c:pt>
              </c:numCache>
            </c:numRef>
          </c:val>
          <c:extLst>
            <c:ext xmlns:c16="http://schemas.microsoft.com/office/drawing/2014/chart" uri="{C3380CC4-5D6E-409C-BE32-E72D297353CC}">
              <c16:uniqueId val="{00000008-657B-4B3C-8752-0817AE9CCA99}"/>
            </c:ext>
          </c:extLst>
        </c:ser>
        <c:dLbls>
          <c:showLegendKey val="0"/>
          <c:showVal val="1"/>
          <c:showCatName val="0"/>
          <c:showSerName val="0"/>
          <c:showPercent val="0"/>
          <c:showBubbleSize val="0"/>
        </c:dLbls>
        <c:gapWidth val="150"/>
        <c:axId val="465518304"/>
        <c:axId val="465509448"/>
      </c:barChart>
      <c:lineChart>
        <c:grouping val="standard"/>
        <c:varyColors val="0"/>
        <c:ser>
          <c:idx val="2"/>
          <c:order val="2"/>
          <c:spPr>
            <a:ln w="28575" cap="rnd">
              <a:solidFill>
                <a:schemeClr val="accent3"/>
              </a:solidFill>
              <a:round/>
            </a:ln>
            <a:effectLst/>
          </c:spPr>
          <c:marker>
            <c:symbol val="none"/>
          </c:marker>
          <c:dLbls>
            <c:dLbl>
              <c:idx val="0"/>
              <c:layout>
                <c:manualLayout>
                  <c:x val="-4.4444225721784802E-2"/>
                  <c:y val="-4.1021129454245013E-2"/>
                </c:manualLayout>
              </c:layout>
              <c:tx>
                <c:rich>
                  <a:bodyPr/>
                  <a:lstStyle/>
                  <a:p>
                    <a:r>
                      <a:rPr lang="en-US" sz="900" b="0" i="0" u="none" strike="noStrike" kern="1200" baseline="0">
                        <a:solidFill>
                          <a:sysClr val="windowText" lastClr="000000">
                            <a:lumMod val="75000"/>
                            <a:lumOff val="25000"/>
                          </a:sysClr>
                        </a:solidFill>
                        <a:latin typeface="Times New Roman" panose="02020603050405020304" pitchFamily="18" charset="0"/>
                        <a:ea typeface="+mn-ea"/>
                        <a:cs typeface="Times New Roman" panose="02020603050405020304" pitchFamily="18" charset="0"/>
                      </a:rPr>
                      <a:t>11.1%</a:t>
                    </a:r>
                    <a:endParaRPr lang="en-US"/>
                  </a:p>
                </c:rich>
              </c:tx>
              <c:showLegendKey val="0"/>
              <c:showVal val="1"/>
              <c:showCatName val="0"/>
              <c:showSerName val="0"/>
              <c:showPercent val="0"/>
              <c:showBubbleSize val="0"/>
              <c:extLst>
                <c:ext xmlns:c15="http://schemas.microsoft.com/office/drawing/2012/chart" uri="{CE6537A1-D6FC-4f65-9D91-7224C49458BB}">
                  <c15:layout>
                    <c:manualLayout>
                      <c:w val="0.10311111111111111"/>
                      <c:h val="7.7659966917758491E-2"/>
                    </c:manualLayout>
                  </c15:layout>
                  <c15:showDataLabelsRange val="0"/>
                </c:ext>
                <c:ext xmlns:c16="http://schemas.microsoft.com/office/drawing/2014/chart" uri="{C3380CC4-5D6E-409C-BE32-E72D297353CC}">
                  <c16:uniqueId val="{00000009-657B-4B3C-8752-0817AE9CCA99}"/>
                </c:ext>
              </c:extLst>
            </c:dLbl>
            <c:dLbl>
              <c:idx val="1"/>
              <c:layout>
                <c:manualLayout>
                  <c:x val="-3.0555555555555607E-2"/>
                  <c:y val="-3.0226220651410757E-2"/>
                </c:manualLayout>
              </c:layout>
              <c:tx>
                <c:rich>
                  <a:bodyPr/>
                  <a:lstStyle/>
                  <a:p>
                    <a:r>
                      <a:rPr lang="en-US" altLang="zh-TW" sz="900" b="0" i="0" u="none" strike="noStrike" kern="1200" baseline="0">
                        <a:solidFill>
                          <a:sysClr val="windowText" lastClr="000000">
                            <a:lumMod val="75000"/>
                            <a:lumOff val="25000"/>
                          </a:sysClr>
                        </a:solidFill>
                        <a:latin typeface="Times New Roman" panose="02020603050405020304" pitchFamily="18" charset="0"/>
                        <a:ea typeface="+mn-ea"/>
                        <a:cs typeface="Times New Roman" panose="02020603050405020304" pitchFamily="18" charset="0"/>
                      </a:rPr>
                      <a:t>12.4%</a:t>
                    </a:r>
                    <a:endParaRPr lang="en-US" altLang="zh-TW"/>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657B-4B3C-8752-0817AE9CCA99}"/>
                </c:ext>
              </c:extLst>
            </c:dLbl>
            <c:dLbl>
              <c:idx val="2"/>
              <c:layout>
                <c:manualLayout>
                  <c:x val="-3.6111111111111108E-2"/>
                  <c:y val="-4.7498346737931268E-2"/>
                </c:manualLayout>
              </c:layout>
              <c:tx>
                <c:rich>
                  <a:bodyPr/>
                  <a:lstStyle/>
                  <a:p>
                    <a:r>
                      <a:rPr lang="en-US" altLang="zh-TW" sz="900" b="0" i="0" u="none" strike="noStrike" kern="1200" baseline="0">
                        <a:solidFill>
                          <a:sysClr val="windowText" lastClr="000000">
                            <a:lumMod val="75000"/>
                            <a:lumOff val="25000"/>
                          </a:sysClr>
                        </a:solidFill>
                        <a:latin typeface="Times New Roman" panose="02020603050405020304" pitchFamily="18" charset="0"/>
                        <a:ea typeface="+mn-ea"/>
                        <a:cs typeface="Times New Roman" panose="02020603050405020304" pitchFamily="18" charset="0"/>
                      </a:rPr>
                      <a:t>13.3%</a:t>
                    </a:r>
                    <a:endParaRPr lang="en-US" altLang="zh-TW"/>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657B-4B3C-8752-0817AE9CCA99}"/>
                </c:ext>
              </c:extLst>
            </c:dLbl>
            <c:dLbl>
              <c:idx val="3"/>
              <c:layout>
                <c:manualLayout>
                  <c:x val="-3.6111111111111212E-2"/>
                  <c:y val="-5.1816378259561376E-2"/>
                </c:manualLayout>
              </c:layout>
              <c:tx>
                <c:rich>
                  <a:bodyPr/>
                  <a:lstStyle/>
                  <a:p>
                    <a:r>
                      <a:rPr lang="en-US" altLang="zh-TW" sz="900" b="0" i="0" u="none" strike="noStrike" kern="1200" baseline="0">
                        <a:solidFill>
                          <a:sysClr val="windowText" lastClr="000000">
                            <a:lumMod val="75000"/>
                            <a:lumOff val="25000"/>
                          </a:sysClr>
                        </a:solidFill>
                        <a:latin typeface="Times New Roman" panose="02020603050405020304" pitchFamily="18" charset="0"/>
                        <a:ea typeface="+mn-ea"/>
                        <a:cs typeface="Times New Roman" panose="02020603050405020304" pitchFamily="18" charset="0"/>
                      </a:rPr>
                      <a:t>15.9%</a:t>
                    </a:r>
                    <a:endParaRPr lang="en-US" altLang="zh-TW"/>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657B-4B3C-8752-0817AE9CCA99}"/>
                </c:ext>
              </c:extLst>
            </c:dLbl>
            <c:dLbl>
              <c:idx val="4"/>
              <c:layout>
                <c:manualLayout>
                  <c:x val="-3.6111111111111212E-2"/>
                  <c:y val="-4.7498346737931185E-2"/>
                </c:manualLayout>
              </c:layout>
              <c:tx>
                <c:rich>
                  <a:bodyPr/>
                  <a:lstStyle/>
                  <a:p>
                    <a:r>
                      <a:rPr lang="en-US" altLang="zh-TW" sz="900" b="0" i="0" u="none" strike="noStrike" kern="1200" baseline="0">
                        <a:solidFill>
                          <a:sysClr val="windowText" lastClr="000000">
                            <a:lumMod val="75000"/>
                            <a:lumOff val="25000"/>
                          </a:sysClr>
                        </a:solidFill>
                        <a:latin typeface="Times New Roman" panose="02020603050405020304" pitchFamily="18" charset="0"/>
                        <a:ea typeface="+mn-ea"/>
                        <a:cs typeface="Times New Roman" panose="02020603050405020304" pitchFamily="18" charset="0"/>
                      </a:rPr>
                      <a:t>18.5%</a:t>
                    </a:r>
                    <a:endParaRPr lang="en-US" altLang="zh-TW"/>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657B-4B3C-8752-0817AE9CCA99}"/>
                </c:ext>
              </c:extLst>
            </c:dLbl>
            <c:dLbl>
              <c:idx val="5"/>
              <c:layout>
                <c:manualLayout>
                  <c:x val="-7.0915568682277608E-2"/>
                  <c:y val="-5.5781862952614836E-2"/>
                </c:manualLayout>
              </c:layout>
              <c:tx>
                <c:rich>
                  <a:bodyPr/>
                  <a:lstStyle/>
                  <a:p>
                    <a:r>
                      <a:rPr lang="en-US" sz="900" b="0" i="0" u="none" strike="noStrike" kern="1200" baseline="0">
                        <a:solidFill>
                          <a:sysClr val="windowText" lastClr="000000">
                            <a:lumMod val="75000"/>
                            <a:lumOff val="25000"/>
                          </a:sysClr>
                        </a:solidFill>
                        <a:latin typeface="Times New Roman" panose="02020603050405020304" pitchFamily="18" charset="0"/>
                        <a:ea typeface="+mn-ea"/>
                        <a:cs typeface="Times New Roman" panose="02020603050405020304" pitchFamily="18" charset="0"/>
                      </a:rPr>
                      <a:t>21.8%</a:t>
                    </a:r>
                    <a:endParaRPr lang="en-US"/>
                  </a:p>
                </c:rich>
              </c:tx>
              <c:showLegendKey val="0"/>
              <c:showVal val="1"/>
              <c:showCatName val="0"/>
              <c:showSerName val="0"/>
              <c:showPercent val="0"/>
              <c:showBubbleSize val="0"/>
              <c:extLst>
                <c:ext xmlns:c15="http://schemas.microsoft.com/office/drawing/2012/chart" uri="{CE6537A1-D6FC-4f65-9D91-7224C49458BB}">
                  <c15:layout>
                    <c:manualLayout>
                      <c:w val="0.1111579826541667"/>
                      <c:h val="8.5509623797025355E-2"/>
                    </c:manualLayout>
                  </c15:layout>
                  <c15:showDataLabelsRange val="0"/>
                </c:ext>
                <c:ext xmlns:c16="http://schemas.microsoft.com/office/drawing/2014/chart" uri="{C3380CC4-5D6E-409C-BE32-E72D297353CC}">
                  <c16:uniqueId val="{0000000E-657B-4B3C-8752-0817AE9CCA99}"/>
                </c:ext>
              </c:extLst>
            </c:dLbl>
            <c:dLbl>
              <c:idx val="6"/>
              <c:layout>
                <c:manualLayout>
                  <c:x val="-4.7222222222222221E-2"/>
                  <c:y val="-1.7272126086520432E-2"/>
                </c:manualLayout>
              </c:layout>
              <c:tx>
                <c:rich>
                  <a:bodyPr/>
                  <a:lstStyle/>
                  <a:p>
                    <a:r>
                      <a:rPr lang="en-US" altLang="zh-TW" sz="900" b="0" i="0" u="none" strike="noStrike" kern="1200" baseline="0">
                        <a:solidFill>
                          <a:sysClr val="windowText" lastClr="000000">
                            <a:lumMod val="75000"/>
                            <a:lumOff val="25000"/>
                          </a:sysClr>
                        </a:solidFill>
                        <a:latin typeface="Times New Roman" panose="02020603050405020304" pitchFamily="18" charset="0"/>
                        <a:ea typeface="+mn-ea"/>
                        <a:cs typeface="Times New Roman" panose="02020603050405020304" pitchFamily="18" charset="0"/>
                      </a:rPr>
                      <a:t>27.5%</a:t>
                    </a:r>
                    <a:endParaRPr lang="en-US" altLang="zh-TW"/>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657B-4B3C-8752-0817AE9CCA99}"/>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zh-H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工作表1!$C$4:$C$10</c:f>
              <c:numCache>
                <c:formatCode>General</c:formatCode>
                <c:ptCount val="7"/>
                <c:pt idx="0">
                  <c:v>11.1</c:v>
                </c:pt>
                <c:pt idx="1">
                  <c:v>12.4</c:v>
                </c:pt>
                <c:pt idx="2">
                  <c:v>13.3</c:v>
                </c:pt>
                <c:pt idx="3">
                  <c:v>15.9</c:v>
                </c:pt>
                <c:pt idx="4">
                  <c:v>18.5</c:v>
                </c:pt>
                <c:pt idx="5">
                  <c:v>21.8</c:v>
                </c:pt>
                <c:pt idx="6">
                  <c:v>27.5</c:v>
                </c:pt>
              </c:numCache>
            </c:numRef>
          </c:val>
          <c:smooth val="0"/>
          <c:extLst>
            <c:ext xmlns:c16="http://schemas.microsoft.com/office/drawing/2014/chart" uri="{C3380CC4-5D6E-409C-BE32-E72D297353CC}">
              <c16:uniqueId val="{00000010-657B-4B3C-8752-0817AE9CCA99}"/>
            </c:ext>
          </c:extLst>
        </c:ser>
        <c:dLbls>
          <c:showLegendKey val="0"/>
          <c:showVal val="1"/>
          <c:showCatName val="0"/>
          <c:showSerName val="0"/>
          <c:showPercent val="0"/>
          <c:showBubbleSize val="0"/>
        </c:dLbls>
        <c:marker val="1"/>
        <c:smooth val="0"/>
        <c:axId val="465514696"/>
        <c:axId val="465514040"/>
      </c:lineChart>
      <c:catAx>
        <c:axId val="465518304"/>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zh-TW" altLang="en-US" sz="10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rPr>
                  <a:t>年份</a:t>
                </a:r>
                <a:endParaRPr lang="zh-TW"/>
              </a:p>
            </c:rich>
          </c:tx>
          <c:layout>
            <c:manualLayout>
              <c:xMode val="edge"/>
              <c:yMode val="edge"/>
              <c:x val="0.49864566929133858"/>
              <c:y val="0.9343441607123732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zh-HK"/>
            </a:p>
          </c:txPr>
        </c:title>
        <c:majorTickMark val="none"/>
        <c:minorTickMark val="none"/>
        <c:tickLblPos val="nextTo"/>
        <c:crossAx val="465509448"/>
        <c:crosses val="autoZero"/>
        <c:auto val="1"/>
        <c:lblAlgn val="ctr"/>
        <c:lblOffset val="100"/>
        <c:noMultiLvlLbl val="0"/>
      </c:catAx>
      <c:valAx>
        <c:axId val="4655094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zh-TW" altLang="en-US" sz="10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rPr>
                  <a:t>数目</a:t>
                </a:r>
                <a:endParaRPr lang="zh-TW"/>
              </a:p>
            </c:rich>
          </c:tx>
          <c:layout>
            <c:manualLayout>
              <c:xMode val="edge"/>
              <c:yMode val="edge"/>
              <c:x val="2.5621316935690495E-2"/>
              <c:y val="0.4229500042333417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zh-HK"/>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zh-HK"/>
          </a:p>
        </c:txPr>
        <c:crossAx val="465518304"/>
        <c:crosses val="autoZero"/>
        <c:crossBetween val="between"/>
      </c:valAx>
      <c:valAx>
        <c:axId val="465514040"/>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zh-TW" altLang="en-US" sz="10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rPr>
                  <a:t>占总人口比例</a:t>
                </a:r>
                <a:r>
                  <a:rPr lang="en-US" altLang="zh-TW" sz="10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rPr>
                  <a:t> (%)</a:t>
                </a:r>
                <a:endParaRPr lang="zh-TW"/>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zh-HK"/>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zh-HK"/>
          </a:p>
        </c:txPr>
        <c:crossAx val="465514696"/>
        <c:crosses val="max"/>
        <c:crossBetween val="between"/>
      </c:valAx>
      <c:catAx>
        <c:axId val="465514696"/>
        <c:scaling>
          <c:orientation val="minMax"/>
        </c:scaling>
        <c:delete val="1"/>
        <c:axPos val="b"/>
        <c:majorTickMark val="none"/>
        <c:minorTickMark val="none"/>
        <c:tickLblPos val="nextTo"/>
        <c:crossAx val="465514040"/>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solidFill>
        <a:schemeClr val="accent5"/>
      </a:solidFill>
      <a:round/>
    </a:ln>
    <a:effectLst/>
  </c:spPr>
  <c:txPr>
    <a:bodyPr/>
    <a:lstStyle/>
    <a:p>
      <a:pPr>
        <a:defRPr>
          <a:latin typeface="Times New Roman" panose="02020603050405020304" pitchFamily="18" charset="0"/>
          <a:cs typeface="Times New Roman" panose="02020603050405020304" pitchFamily="18" charset="0"/>
        </a:defRPr>
      </a:pPr>
      <a:endParaRPr lang="zh-HK"/>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0.69554</cdr:x>
      <cdr:y>0.07127</cdr:y>
    </cdr:from>
    <cdr:to>
      <cdr:x>0.90347</cdr:x>
      <cdr:y>0.94588</cdr:y>
    </cdr:to>
    <cdr:sp macro="" textlink="">
      <cdr:nvSpPr>
        <cdr:cNvPr id="2" name="矩形 1"/>
        <cdr:cNvSpPr/>
      </cdr:nvSpPr>
      <cdr:spPr>
        <a:xfrm xmlns:a="http://schemas.openxmlformats.org/drawingml/2006/main">
          <a:off x="3447676" y="202019"/>
          <a:ext cx="1030669" cy="2479205"/>
        </a:xfrm>
        <a:prstGeom xmlns:a="http://schemas.openxmlformats.org/drawingml/2006/main" prst="rect">
          <a:avLst/>
        </a:prstGeom>
        <a:solidFill xmlns:a="http://schemas.openxmlformats.org/drawingml/2006/main">
          <a:schemeClr val="bg2">
            <a:alpha val="50000"/>
          </a:schemeClr>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zh-HK"/>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829C2D0BC7F544BE1FEDE0EECD7245" ma:contentTypeVersion="14" ma:contentTypeDescription="Create a new document." ma:contentTypeScope="" ma:versionID="caf2745eebaeb7caa55a959c3d8208fb">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8c3d82f263b1fc05fbdea81559f60bfa"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67e35e7-8d97-4873-bcad-3ed55303f7fc}"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B37C2657-3840-4BB5-93AC-06E943A55032}">
  <ds:schemaRefs>
    <ds:schemaRef ds:uri="http://schemas.openxmlformats.org/officeDocument/2006/bibliography"/>
  </ds:schemaRefs>
</ds:datastoreItem>
</file>

<file path=customXml/itemProps2.xml><?xml version="1.0" encoding="utf-8"?>
<ds:datastoreItem xmlns:ds="http://schemas.openxmlformats.org/officeDocument/2006/customXml" ds:itemID="{B57B07A1-6DFF-4692-B425-8E5FAB52588B}"/>
</file>

<file path=customXml/itemProps3.xml><?xml version="1.0" encoding="utf-8"?>
<ds:datastoreItem xmlns:ds="http://schemas.openxmlformats.org/officeDocument/2006/customXml" ds:itemID="{1C5B8797-EBF8-4B3C-A7B5-5583A93DD08D}"/>
</file>

<file path=customXml/itemProps4.xml><?xml version="1.0" encoding="utf-8"?>
<ds:datastoreItem xmlns:ds="http://schemas.openxmlformats.org/officeDocument/2006/customXml" ds:itemID="{B8414B65-FEA8-40F8-8370-050EBB30A3DA}"/>
</file>

<file path=docProps/app.xml><?xml version="1.0" encoding="utf-8"?>
<Properties xmlns="http://schemas.openxmlformats.org/officeDocument/2006/extended-properties" xmlns:vt="http://schemas.openxmlformats.org/officeDocument/2006/docPropsVTypes">
  <Template>Normal</Template>
  <TotalTime>2</TotalTime>
  <Pages>8</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dc:creator>
  <cp:keywords/>
  <dc:description/>
  <cp:lastModifiedBy>CHAN, Ho-kong</cp:lastModifiedBy>
  <cp:revision>4</cp:revision>
  <dcterms:created xsi:type="dcterms:W3CDTF">2026-01-19T09:09:00Z</dcterms:created>
  <dcterms:modified xsi:type="dcterms:W3CDTF">2026-01-20T03:17:00Z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